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20174" w:rsidRDefault="001D31E2" w:rsidP="00D20174">
      <w:pPr>
        <w:rPr>
          <w:rFonts w:ascii="ＭＳ ゴシック" w:eastAsia="ＭＳ ゴシック" w:hAnsi="ＭＳ ゴシック"/>
          <w:sz w:val="24"/>
          <w:szCs w:val="24"/>
        </w:rPr>
      </w:pPr>
      <w:r w:rsidRPr="001D31E2">
        <w:pict>
          <v:shapetype id="_x0000_t202" coordsize="21600,21600" o:spt="202" path="m,l,21600r21600,l21600,xe">
            <v:stroke joinstyle="miter"/>
            <v:path gradientshapeok="t" o:connecttype="rect"/>
          </v:shapetype>
          <v:shape id="_x0000_s1026" type="#_x0000_t202" style="position:absolute;left:0;text-align:left;margin-left:378pt;margin-top:0;width:147.05pt;height:41.75pt;z-index:251657216;mso-wrap-distance-left:9.05pt;mso-wrap-distance-right:9.05pt" strokeweight=".5pt">
            <v:fill color2="black"/>
            <v:textbox style="mso-next-textbox:#_x0000_s1026" inset="7.45pt,3.85pt,7.45pt,3.85pt">
              <w:txbxContent>
                <w:p w:rsidR="004B368E" w:rsidRDefault="004B368E" w:rsidP="00D20174">
                  <w:pPr>
                    <w:ind w:left="540" w:hanging="540"/>
                    <w:jc w:val="center"/>
                    <w:rPr>
                      <w:sz w:val="16"/>
                      <w:szCs w:val="18"/>
                    </w:rPr>
                  </w:pPr>
                  <w:r w:rsidRPr="00173B37">
                    <w:rPr>
                      <w:sz w:val="16"/>
                      <w:szCs w:val="18"/>
                    </w:rPr>
                    <w:t>池三小建て替えを考える有志の会</w:t>
                  </w:r>
                </w:p>
                <w:p w:rsidR="004B368E" w:rsidRDefault="004B368E" w:rsidP="00D20174">
                  <w:pPr>
                    <w:ind w:left="540" w:hanging="540"/>
                    <w:jc w:val="center"/>
                    <w:rPr>
                      <w:sz w:val="16"/>
                      <w:szCs w:val="18"/>
                    </w:rPr>
                  </w:pPr>
                  <w:r w:rsidRPr="00173B37">
                    <w:rPr>
                      <w:sz w:val="16"/>
                      <w:szCs w:val="18"/>
                    </w:rPr>
                    <w:t xml:space="preserve">　勇士会　会報誌Ｎｏ</w:t>
                  </w:r>
                  <w:r>
                    <w:rPr>
                      <w:rFonts w:hint="eastAsia"/>
                      <w:sz w:val="16"/>
                      <w:szCs w:val="18"/>
                    </w:rPr>
                    <w:t>１</w:t>
                  </w:r>
                  <w:r>
                    <w:rPr>
                      <w:rFonts w:hint="eastAsia"/>
                      <w:sz w:val="16"/>
                      <w:szCs w:val="18"/>
                    </w:rPr>
                    <w:t>9</w:t>
                  </w:r>
                </w:p>
                <w:p w:rsidR="004B368E" w:rsidRPr="00173B37" w:rsidRDefault="004B368E" w:rsidP="00D20174">
                  <w:pPr>
                    <w:ind w:left="540" w:hanging="540"/>
                    <w:jc w:val="center"/>
                    <w:rPr>
                      <w:sz w:val="16"/>
                      <w:szCs w:val="18"/>
                    </w:rPr>
                  </w:pPr>
                  <w:r w:rsidRPr="00173B37">
                    <w:rPr>
                      <w:sz w:val="16"/>
                      <w:szCs w:val="18"/>
                    </w:rPr>
                    <w:t>平成</w:t>
                  </w:r>
                  <w:r>
                    <w:rPr>
                      <w:rFonts w:hint="eastAsia"/>
                      <w:sz w:val="16"/>
                      <w:szCs w:val="18"/>
                    </w:rPr>
                    <w:t>23</w:t>
                  </w:r>
                  <w:r w:rsidRPr="00173B37">
                    <w:rPr>
                      <w:sz w:val="16"/>
                      <w:szCs w:val="18"/>
                    </w:rPr>
                    <w:t>年</w:t>
                  </w:r>
                  <w:r w:rsidR="00103452">
                    <w:rPr>
                      <w:rFonts w:hint="eastAsia"/>
                      <w:sz w:val="16"/>
                      <w:szCs w:val="18"/>
                    </w:rPr>
                    <w:t>11</w:t>
                  </w:r>
                  <w:r w:rsidRPr="00173B37">
                    <w:rPr>
                      <w:sz w:val="16"/>
                      <w:szCs w:val="18"/>
                    </w:rPr>
                    <w:t>月</w:t>
                  </w:r>
                  <w:r w:rsidR="00103452">
                    <w:rPr>
                      <w:rFonts w:hint="eastAsia"/>
                      <w:sz w:val="16"/>
                      <w:szCs w:val="18"/>
                    </w:rPr>
                    <w:t>14</w:t>
                  </w:r>
                  <w:r w:rsidRPr="00173B37">
                    <w:rPr>
                      <w:rFonts w:hint="eastAsia"/>
                      <w:sz w:val="16"/>
                      <w:szCs w:val="18"/>
                    </w:rPr>
                    <w:t>日</w:t>
                  </w:r>
                </w:p>
              </w:txbxContent>
            </v:textbox>
          </v:shape>
        </w:pict>
      </w:r>
    </w:p>
    <w:p w:rsidR="00D20174" w:rsidRDefault="00D20174" w:rsidP="00D201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B87FA5" w:rsidRDefault="00B87FA5" w:rsidP="00B87FA5">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地域の皆様</w:t>
      </w:r>
    </w:p>
    <w:p w:rsidR="00E57E4C" w:rsidRPr="00D41A1D" w:rsidRDefault="00E57E4C" w:rsidP="00D20174">
      <w:pPr>
        <w:rPr>
          <w:rFonts w:ascii="ＭＳ ゴシック" w:eastAsia="ＭＳ ゴシック" w:hAnsi="ＭＳ ゴシック"/>
          <w:sz w:val="24"/>
          <w:szCs w:val="24"/>
        </w:rPr>
      </w:pPr>
    </w:p>
    <w:p w:rsidR="00C50807" w:rsidRDefault="00D20174" w:rsidP="00723487">
      <w:pPr>
        <w:tabs>
          <w:tab w:val="left" w:pos="0"/>
        </w:tabs>
        <w:jc w:val="center"/>
        <w:outlineLvl w:val="0"/>
        <w:rPr>
          <w:rFonts w:ascii="ＭＳ ゴシック" w:eastAsia="ＭＳ ゴシック" w:hAnsi="ＭＳ ゴシック"/>
          <w:b/>
          <w:bCs/>
          <w:sz w:val="24"/>
          <w:szCs w:val="24"/>
        </w:rPr>
      </w:pPr>
      <w:r>
        <w:rPr>
          <w:rFonts w:ascii="ＭＳ ゴシック" w:eastAsia="ＭＳ ゴシック" w:hAnsi="ＭＳ ゴシック"/>
          <w:b/>
          <w:bCs/>
          <w:sz w:val="24"/>
          <w:szCs w:val="24"/>
        </w:rPr>
        <w:t>～　　希　　望　　と　　夢　　を　　重　　ね　　て　　～</w:t>
      </w:r>
    </w:p>
    <w:p w:rsidR="00C50807" w:rsidRDefault="00D20174" w:rsidP="00723487">
      <w:pPr>
        <w:tabs>
          <w:tab w:val="left" w:pos="0"/>
        </w:tabs>
        <w:jc w:val="center"/>
        <w:outlineLvl w:val="0"/>
        <w:rPr>
          <w:rFonts w:ascii="ＭＳ ゴシック" w:eastAsia="ＭＳ ゴシック" w:hAnsi="ＭＳ ゴシック"/>
          <w:sz w:val="22"/>
        </w:rPr>
      </w:pPr>
      <w:r w:rsidRPr="00E27127">
        <w:rPr>
          <w:rFonts w:ascii="ＭＳ ゴシック" w:eastAsia="ＭＳ ゴシック" w:hAnsi="ＭＳ ゴシック"/>
          <w:sz w:val="22"/>
        </w:rPr>
        <w:t>平成２６年度から始まる池袋第三小学校の建て替えを考える有志の会『勇士会』の会報誌第</w:t>
      </w:r>
      <w:r w:rsidR="00A146B4" w:rsidRPr="00E27127">
        <w:rPr>
          <w:rFonts w:ascii="ＭＳ ゴシック" w:eastAsia="ＭＳ ゴシック" w:hAnsi="ＭＳ ゴシック" w:hint="eastAsia"/>
          <w:sz w:val="22"/>
        </w:rPr>
        <w:t>1</w:t>
      </w:r>
      <w:r w:rsidR="00006E7F">
        <w:rPr>
          <w:rFonts w:ascii="ＭＳ ゴシック" w:eastAsia="ＭＳ ゴシック" w:hAnsi="ＭＳ ゴシック" w:hint="eastAsia"/>
          <w:sz w:val="22"/>
        </w:rPr>
        <w:t>9</w:t>
      </w:r>
      <w:r w:rsidRPr="00E27127">
        <w:rPr>
          <w:rFonts w:ascii="ＭＳ ゴシック" w:eastAsia="ＭＳ ゴシック" w:hAnsi="ＭＳ ゴシック"/>
          <w:sz w:val="22"/>
        </w:rPr>
        <w:t>号です</w:t>
      </w:r>
      <w:r w:rsidRPr="00E27127">
        <w:rPr>
          <w:rFonts w:ascii="ＭＳ ゴシック" w:eastAsia="ＭＳ ゴシック" w:hAnsi="ＭＳ ゴシック" w:hint="eastAsia"/>
          <w:sz w:val="22"/>
        </w:rPr>
        <w:t>。</w:t>
      </w:r>
    </w:p>
    <w:p w:rsidR="00E57E4C" w:rsidRPr="00E27127" w:rsidRDefault="001D31E2" w:rsidP="00D20174">
      <w:pPr>
        <w:tabs>
          <w:tab w:val="left" w:pos="0"/>
        </w:tabs>
        <w:jc w:val="center"/>
        <w:outlineLvl w:val="0"/>
        <w:rPr>
          <w:rFonts w:ascii="ＭＳ ゴシック" w:eastAsia="ＭＳ ゴシック" w:hAnsi="ＭＳ ゴシック"/>
          <w:sz w:val="22"/>
        </w:rPr>
      </w:pPr>
      <w:r w:rsidRPr="001D31E2">
        <w:rPr>
          <w:noProof/>
          <w:sz w:val="12"/>
          <w:szCs w:val="1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3.95pt;margin-top:6.6pt;width:405.3pt;height:61.5pt;z-index:251658240;mso-wrap-style:none" adj="132,18351" strokeweight="1pt">
            <v:textbox style="mso-next-textbox:#_x0000_s1027" inset="5.85pt,.7pt,5.85pt,.7pt">
              <w:txbxContent>
                <w:p w:rsidR="004B368E" w:rsidRPr="00C344EB" w:rsidRDefault="001D31E2" w:rsidP="00126472">
                  <w:pPr>
                    <w:rPr>
                      <w:rFonts w:ascii="ＭＳ ゴシック" w:eastAsia="ＭＳ ゴシック" w:hAnsi="ＭＳ ゴシック"/>
                    </w:rPr>
                  </w:pPr>
                  <w:r w:rsidRPr="001D31E2">
                    <w:rPr>
                      <w:rFonts w:ascii="ＭＳ ゴシック" w:eastAsia="ＭＳ ゴシック" w:hAnsi="ＭＳ ゴシック"/>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75pt;height:52.5pt" fillcolor="black [3213]">
                        <v:shadow color="#868686"/>
                        <v:textpath style="font-family:&quot;ＭＳ Ｐゴシック&quot;;font-size:20pt;v-text-reverse:t;v-text-kern:t" trim="t" fitpath="t" string="豊島区で東日本大震災後に&#10;　　　　設計される初めての学校&#10;"/>
                      </v:shape>
                    </w:pict>
                  </w:r>
                </w:p>
              </w:txbxContent>
            </v:textbox>
          </v:shape>
        </w:pict>
      </w:r>
      <w:r w:rsidRPr="001D31E2">
        <w:rPr>
          <w:noProof/>
        </w:rPr>
        <w:pict>
          <v:rect id="_x0000_s1032" style="position:absolute;left:0;text-align:left;margin-left:453.05pt;margin-top:13.35pt;width:92.2pt;height:87.75pt;z-index:251661312" stroked="f">
            <v:textbox inset="5.85pt,.7pt,5.85pt,.7pt">
              <w:txbxContent>
                <w:p w:rsidR="004B368E" w:rsidRDefault="004B368E">
                  <w:r>
                    <w:rPr>
                      <w:noProof/>
                      <w:sz w:val="18"/>
                      <w:szCs w:val="18"/>
                    </w:rPr>
                    <w:drawing>
                      <wp:inline distT="0" distB="0" distL="0" distR="0">
                        <wp:extent cx="920749" cy="828675"/>
                        <wp:effectExtent l="19050" t="0" r="0" b="0"/>
                        <wp:docPr id="18" name="図 18" descr="くりひろい（モノクロ）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くりひろい（モノクロ） ">
                                  <a:hlinkClick r:id="rId8"/>
                                </pic:cNvPr>
                                <pic:cNvPicPr>
                                  <a:picLocks noChangeAspect="1" noChangeArrowheads="1"/>
                                </pic:cNvPicPr>
                              </pic:nvPicPr>
                              <pic:blipFill>
                                <a:blip r:embed="rId9"/>
                                <a:srcRect/>
                                <a:stretch>
                                  <a:fillRect/>
                                </a:stretch>
                              </pic:blipFill>
                              <pic:spPr bwMode="auto">
                                <a:xfrm>
                                  <a:off x="0" y="0"/>
                                  <a:ext cx="926715" cy="834044"/>
                                </a:xfrm>
                                <a:prstGeom prst="rect">
                                  <a:avLst/>
                                </a:prstGeom>
                                <a:noFill/>
                                <a:ln w="9525">
                                  <a:noFill/>
                                  <a:miter lim="800000"/>
                                  <a:headEnd/>
                                  <a:tailEnd/>
                                </a:ln>
                              </pic:spPr>
                            </pic:pic>
                          </a:graphicData>
                        </a:graphic>
                      </wp:inline>
                    </w:drawing>
                  </w:r>
                </w:p>
              </w:txbxContent>
            </v:textbox>
          </v:rect>
        </w:pict>
      </w:r>
    </w:p>
    <w:p w:rsidR="00942784" w:rsidRDefault="001D31E2" w:rsidP="00D20174">
      <w:pPr>
        <w:rPr>
          <w:rFonts w:ascii="ＭＳ Ｐゴシック" w:eastAsia="ＭＳ Ｐゴシック" w:hAnsi="ＭＳ Ｐゴシック" w:cs="ＭＳ Ｐゴシック"/>
          <w:noProof/>
          <w:color w:val="000000"/>
          <w:kern w:val="0"/>
          <w:sz w:val="20"/>
          <w:szCs w:val="20"/>
        </w:rPr>
      </w:pPr>
      <w:r w:rsidRPr="001D31E2">
        <w:rPr>
          <w:rFonts w:asciiTheme="majorEastAsia" w:eastAsiaTheme="majorEastAsia" w:hAnsiTheme="majorEastAsia"/>
          <w:noProof/>
          <w:szCs w:val="21"/>
        </w:rPr>
        <w:pict>
          <v:rect id="_x0000_s1028" style="position:absolute;left:0;text-align:left;margin-left:438.75pt;margin-top:8.1pt;width:118.5pt;height:107.25pt;z-index:251659264" filled="f" stroked="f">
            <v:textbox inset="5.85pt,.7pt,5.85pt,.7pt">
              <w:txbxContent>
                <w:p w:rsidR="004B368E" w:rsidRPr="00D7063A" w:rsidRDefault="004B368E" w:rsidP="00D7063A">
                  <w:pPr>
                    <w:widowControl/>
                    <w:jc w:val="center"/>
                    <w:rPr>
                      <w:rFonts w:ascii="ＭＳ Ｐゴシック" w:eastAsia="ＭＳ Ｐゴシック" w:hAnsi="ＭＳ Ｐゴシック" w:cs="ＭＳ Ｐゴシック"/>
                      <w:color w:val="000000"/>
                      <w:kern w:val="0"/>
                      <w:sz w:val="18"/>
                      <w:szCs w:val="18"/>
                    </w:rPr>
                  </w:pPr>
                </w:p>
                <w:p w:rsidR="004B368E" w:rsidRDefault="004B368E"/>
              </w:txbxContent>
            </v:textbox>
          </v:rect>
        </w:pict>
      </w:r>
      <w:r w:rsidR="00D20174">
        <w:rPr>
          <w:rFonts w:ascii="ＭＳ Ｐゴシック" w:eastAsia="ＭＳ Ｐゴシック" w:hAnsi="ＭＳ Ｐゴシック" w:hint="eastAsia"/>
          <w:szCs w:val="21"/>
        </w:rPr>
        <w:t xml:space="preserve">　　　　　　　　　　　　　　　　　　　　　　　　　　　　　　　　　　　　　　　　　　　　　　　　　　　　　　　　　　　　　　　　</w:t>
      </w:r>
    </w:p>
    <w:p w:rsidR="00D20174" w:rsidRPr="00942784" w:rsidRDefault="00D20174" w:rsidP="00D2017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127" w:rsidRDefault="00E27127" w:rsidP="00D20174">
      <w:pPr>
        <w:rPr>
          <w:rFonts w:asciiTheme="majorEastAsia" w:eastAsiaTheme="majorEastAsia" w:hAnsiTheme="majorEastAsia"/>
          <w:sz w:val="24"/>
          <w:szCs w:val="24"/>
        </w:rPr>
      </w:pPr>
    </w:p>
    <w:p w:rsidR="00207B29" w:rsidRDefault="00207B29" w:rsidP="00207B29">
      <w:pPr>
        <w:rPr>
          <w:rFonts w:asciiTheme="majorEastAsia" w:eastAsiaTheme="majorEastAsia" w:hAnsiTheme="majorEastAsia"/>
          <w:sz w:val="24"/>
          <w:szCs w:val="24"/>
        </w:rPr>
      </w:pPr>
    </w:p>
    <w:p w:rsidR="00C50807" w:rsidRDefault="00C50807" w:rsidP="00207B29">
      <w:pPr>
        <w:rPr>
          <w:rFonts w:asciiTheme="majorEastAsia" w:eastAsiaTheme="majorEastAsia" w:hAnsiTheme="majorEastAsia"/>
          <w:sz w:val="24"/>
          <w:szCs w:val="24"/>
        </w:rPr>
      </w:pPr>
    </w:p>
    <w:p w:rsidR="00FF0D18" w:rsidRDefault="00C5080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《１０月２４日の勇士会にて》</w:t>
      </w:r>
    </w:p>
    <w:p w:rsidR="00006E7F" w:rsidRPr="00137AEC" w:rsidRDefault="00006E7F" w:rsidP="00207B29">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3月11日から8カ月。</w:t>
      </w:r>
      <w:r w:rsidR="00137AEC" w:rsidRPr="00A12E3E">
        <w:rPr>
          <w:rFonts w:asciiTheme="majorEastAsia" w:eastAsiaTheme="majorEastAsia" w:hAnsiTheme="majorEastAsia" w:hint="eastAsia"/>
          <w:sz w:val="24"/>
          <w:szCs w:val="24"/>
        </w:rPr>
        <w:t>何を残し、何を大切にしていけばよいのか</w:t>
      </w:r>
    </w:p>
    <w:p w:rsidR="00006E7F" w:rsidRDefault="00006E7F"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もう一度、振り返って考えてみました。</w:t>
      </w:r>
    </w:p>
    <w:p w:rsidR="00006E7F" w:rsidRDefault="00006E7F"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0611A" w:rsidRPr="00A12E3E" w:rsidRDefault="00D35C49"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近年新しく建て替えられた学校は</w:t>
      </w:r>
      <w:r w:rsidR="00C71374">
        <w:rPr>
          <w:rFonts w:asciiTheme="majorEastAsia" w:eastAsiaTheme="majorEastAsia" w:hAnsiTheme="majorEastAsia" w:hint="eastAsia"/>
          <w:sz w:val="24"/>
          <w:szCs w:val="24"/>
        </w:rPr>
        <w:t>省エネ機材を導入</w:t>
      </w:r>
      <w:r w:rsidR="0030611A" w:rsidRPr="00A12E3E">
        <w:rPr>
          <w:rFonts w:asciiTheme="majorEastAsia" w:eastAsiaTheme="majorEastAsia" w:hAnsiTheme="majorEastAsia" w:hint="eastAsia"/>
          <w:sz w:val="24"/>
          <w:szCs w:val="24"/>
        </w:rPr>
        <w:t>しているものの</w:t>
      </w:r>
      <w:r>
        <w:rPr>
          <w:rFonts w:asciiTheme="majorEastAsia" w:eastAsiaTheme="majorEastAsia" w:hAnsiTheme="majorEastAsia" w:hint="eastAsia"/>
          <w:sz w:val="24"/>
          <w:szCs w:val="24"/>
        </w:rPr>
        <w:t>、</w:t>
      </w:r>
      <w:r w:rsidR="00B835AC" w:rsidRPr="00A12E3E">
        <w:rPr>
          <w:rFonts w:asciiTheme="majorEastAsia" w:eastAsiaTheme="majorEastAsia" w:hAnsiTheme="majorEastAsia" w:hint="eastAsia"/>
          <w:sz w:val="24"/>
          <w:szCs w:val="24"/>
        </w:rPr>
        <w:t>使用</w:t>
      </w:r>
      <w:r w:rsidR="00E4226C">
        <w:rPr>
          <w:rFonts w:asciiTheme="majorEastAsia" w:eastAsiaTheme="majorEastAsia" w:hAnsiTheme="majorEastAsia" w:hint="eastAsia"/>
          <w:sz w:val="24"/>
          <w:szCs w:val="24"/>
        </w:rPr>
        <w:t>電気</w:t>
      </w:r>
      <w:r w:rsidR="00B835AC" w:rsidRPr="00A12E3E">
        <w:rPr>
          <w:rFonts w:asciiTheme="majorEastAsia" w:eastAsiaTheme="majorEastAsia" w:hAnsiTheme="majorEastAsia" w:hint="eastAsia"/>
          <w:sz w:val="24"/>
          <w:szCs w:val="24"/>
        </w:rPr>
        <w:t>機器</w:t>
      </w:r>
      <w:r w:rsidR="00A12E3E" w:rsidRPr="00A12E3E">
        <w:rPr>
          <w:rFonts w:asciiTheme="majorEastAsia" w:eastAsiaTheme="majorEastAsia" w:hAnsiTheme="majorEastAsia" w:hint="eastAsia"/>
          <w:sz w:val="24"/>
          <w:szCs w:val="24"/>
        </w:rPr>
        <w:t>の数が増えていて、</w:t>
      </w:r>
      <w:r w:rsidR="00C50EEE" w:rsidRPr="00A12E3E">
        <w:rPr>
          <w:rFonts w:asciiTheme="majorEastAsia" w:eastAsiaTheme="majorEastAsia" w:hAnsiTheme="majorEastAsia" w:hint="eastAsia"/>
          <w:sz w:val="24"/>
          <w:szCs w:val="24"/>
        </w:rPr>
        <w:t>学校</w:t>
      </w:r>
      <w:r w:rsidR="00FF0D18">
        <w:rPr>
          <w:rFonts w:asciiTheme="majorEastAsia" w:eastAsiaTheme="majorEastAsia" w:hAnsiTheme="majorEastAsia" w:hint="eastAsia"/>
          <w:sz w:val="24"/>
          <w:szCs w:val="24"/>
        </w:rPr>
        <w:t>全体として</w:t>
      </w:r>
      <w:r w:rsidR="0030611A" w:rsidRPr="00A12E3E">
        <w:rPr>
          <w:rFonts w:asciiTheme="majorEastAsia" w:eastAsiaTheme="majorEastAsia" w:hAnsiTheme="majorEastAsia" w:hint="eastAsia"/>
          <w:sz w:val="24"/>
          <w:szCs w:val="24"/>
        </w:rPr>
        <w:t>の</w:t>
      </w:r>
      <w:r w:rsidR="00FF0D18">
        <w:rPr>
          <w:rFonts w:asciiTheme="majorEastAsia" w:eastAsiaTheme="majorEastAsia" w:hAnsiTheme="majorEastAsia" w:hint="eastAsia"/>
          <w:sz w:val="24"/>
          <w:szCs w:val="24"/>
        </w:rPr>
        <w:t>年間</w:t>
      </w:r>
      <w:r w:rsidR="0030611A" w:rsidRPr="00A12E3E">
        <w:rPr>
          <w:rFonts w:asciiTheme="majorEastAsia" w:eastAsiaTheme="majorEastAsia" w:hAnsiTheme="majorEastAsia" w:hint="eastAsia"/>
          <w:sz w:val="24"/>
          <w:szCs w:val="24"/>
        </w:rPr>
        <w:t>電気使用量が建て替え前の何倍にもなっているケースが多いようです。</w:t>
      </w:r>
    </w:p>
    <w:p w:rsidR="00006E7F" w:rsidRPr="00A12E3E" w:rsidRDefault="00006E7F" w:rsidP="00207B29">
      <w:pPr>
        <w:rPr>
          <w:rFonts w:asciiTheme="majorEastAsia" w:eastAsiaTheme="majorEastAsia" w:hAnsiTheme="majorEastAsia"/>
          <w:sz w:val="24"/>
          <w:szCs w:val="24"/>
        </w:rPr>
      </w:pPr>
    </w:p>
    <w:p w:rsidR="00DB5BAA" w:rsidRPr="00A12E3E" w:rsidRDefault="00887883"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この度の震災・原発事故により現在も家に帰れず、家族</w:t>
      </w:r>
      <w:r w:rsidR="00DB5BAA" w:rsidRPr="00A12E3E">
        <w:rPr>
          <w:rFonts w:asciiTheme="majorEastAsia" w:eastAsiaTheme="majorEastAsia" w:hAnsiTheme="majorEastAsia" w:hint="eastAsia"/>
          <w:sz w:val="24"/>
          <w:szCs w:val="24"/>
        </w:rPr>
        <w:t>離れ離れで生活していらっしゃる</w:t>
      </w:r>
      <w:r w:rsidR="00383E0B" w:rsidRPr="00A12E3E">
        <w:rPr>
          <w:rFonts w:asciiTheme="majorEastAsia" w:eastAsiaTheme="majorEastAsia" w:hAnsiTheme="majorEastAsia" w:hint="eastAsia"/>
          <w:sz w:val="24"/>
          <w:szCs w:val="24"/>
        </w:rPr>
        <w:t>方々</w:t>
      </w:r>
      <w:r w:rsidR="00E047AC" w:rsidRPr="00A12E3E">
        <w:rPr>
          <w:rFonts w:asciiTheme="majorEastAsia" w:eastAsiaTheme="majorEastAsia" w:hAnsiTheme="majorEastAsia" w:hint="eastAsia"/>
          <w:sz w:val="24"/>
          <w:szCs w:val="24"/>
        </w:rPr>
        <w:t>を想っても、</w:t>
      </w:r>
      <w:r w:rsidR="00126472">
        <w:rPr>
          <w:rFonts w:asciiTheme="majorEastAsia" w:eastAsiaTheme="majorEastAsia" w:hAnsiTheme="majorEastAsia" w:hint="eastAsia"/>
          <w:sz w:val="24"/>
          <w:szCs w:val="24"/>
        </w:rPr>
        <w:t>電気</w:t>
      </w:r>
      <w:r w:rsidR="00E047AC" w:rsidRPr="00A12E3E">
        <w:rPr>
          <w:rFonts w:asciiTheme="majorEastAsia" w:eastAsiaTheme="majorEastAsia" w:hAnsiTheme="majorEastAsia" w:hint="eastAsia"/>
          <w:sz w:val="24"/>
          <w:szCs w:val="24"/>
        </w:rPr>
        <w:t>に頼り過ぎる私たちの生活を考え直さなければならないと、誰もが考えていらっしゃることでしょう。</w:t>
      </w:r>
    </w:p>
    <w:p w:rsidR="00826AEF" w:rsidRPr="00A12E3E" w:rsidRDefault="00826AEF" w:rsidP="00207B29">
      <w:pPr>
        <w:rPr>
          <w:rFonts w:asciiTheme="majorEastAsia" w:eastAsiaTheme="majorEastAsia" w:hAnsiTheme="majorEastAsia"/>
          <w:sz w:val="24"/>
          <w:szCs w:val="24"/>
        </w:rPr>
      </w:pPr>
    </w:p>
    <w:p w:rsidR="00BF3755" w:rsidRDefault="00BF3755"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そこで、これまで皆様から出して頂いたご意見</w:t>
      </w:r>
      <w:r w:rsidR="006478C2">
        <w:rPr>
          <w:rFonts w:asciiTheme="majorEastAsia" w:eastAsiaTheme="majorEastAsia" w:hAnsiTheme="majorEastAsia" w:hint="eastAsia"/>
          <w:sz w:val="24"/>
          <w:szCs w:val="24"/>
        </w:rPr>
        <w:t>の</w:t>
      </w:r>
      <w:r w:rsidR="0083110E">
        <w:rPr>
          <w:rFonts w:asciiTheme="majorEastAsia" w:eastAsiaTheme="majorEastAsia" w:hAnsiTheme="majorEastAsia" w:hint="eastAsia"/>
          <w:sz w:val="24"/>
          <w:szCs w:val="24"/>
        </w:rPr>
        <w:t>中から、電気を使わない、もしくは</w:t>
      </w:r>
      <w:r>
        <w:rPr>
          <w:rFonts w:asciiTheme="majorEastAsia" w:eastAsiaTheme="majorEastAsia" w:hAnsiTheme="majorEastAsia" w:hint="eastAsia"/>
          <w:sz w:val="24"/>
          <w:szCs w:val="24"/>
        </w:rPr>
        <w:t>省エネの方法を</w:t>
      </w:r>
      <w:r w:rsidR="006478C2">
        <w:rPr>
          <w:rFonts w:asciiTheme="majorEastAsia" w:eastAsiaTheme="majorEastAsia" w:hAnsiTheme="majorEastAsia" w:hint="eastAsia"/>
          <w:sz w:val="24"/>
          <w:szCs w:val="24"/>
        </w:rPr>
        <w:t>取りだし、今回新たに出た意見を足して下記に記載してみました</w:t>
      </w:r>
      <w:r>
        <w:rPr>
          <w:rFonts w:asciiTheme="majorEastAsia" w:eastAsiaTheme="majorEastAsia" w:hAnsiTheme="majorEastAsia" w:hint="eastAsia"/>
          <w:sz w:val="24"/>
          <w:szCs w:val="24"/>
        </w:rPr>
        <w:t>。</w:t>
      </w:r>
    </w:p>
    <w:p w:rsidR="00C51F49" w:rsidRDefault="00C51F49" w:rsidP="00207B29">
      <w:pPr>
        <w:rPr>
          <w:rFonts w:asciiTheme="majorEastAsia" w:eastAsiaTheme="majorEastAsia" w:hAnsiTheme="majorEastAsia"/>
          <w:sz w:val="24"/>
          <w:szCs w:val="24"/>
        </w:rPr>
      </w:pPr>
    </w:p>
    <w:p w:rsidR="00237296" w:rsidRDefault="00237296" w:rsidP="00207B29">
      <w:pPr>
        <w:rPr>
          <w:rFonts w:asciiTheme="majorEastAsia" w:eastAsiaTheme="majorEastAsia" w:hAnsiTheme="majorEastAsia"/>
          <w:sz w:val="24"/>
          <w:szCs w:val="24"/>
        </w:rPr>
      </w:pPr>
    </w:p>
    <w:p w:rsidR="00BF3755" w:rsidRDefault="0072348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26472">
        <w:rPr>
          <w:rFonts w:asciiTheme="majorEastAsia" w:eastAsiaTheme="majorEastAsia" w:hAnsiTheme="majorEastAsia" w:hint="eastAsia"/>
          <w:sz w:val="24"/>
          <w:szCs w:val="24"/>
        </w:rPr>
        <w:t>自然</w:t>
      </w:r>
      <w:r>
        <w:rPr>
          <w:rFonts w:asciiTheme="majorEastAsia" w:eastAsiaTheme="majorEastAsia" w:hAnsiTheme="majorEastAsia" w:hint="eastAsia"/>
          <w:sz w:val="24"/>
          <w:szCs w:val="24"/>
        </w:rPr>
        <w:t>エネルギーについて</w:t>
      </w:r>
      <w:r w:rsidR="00C51F49">
        <w:rPr>
          <w:rFonts w:asciiTheme="majorEastAsia" w:eastAsiaTheme="majorEastAsia" w:hAnsiTheme="majorEastAsia" w:hint="eastAsia"/>
          <w:sz w:val="24"/>
          <w:szCs w:val="24"/>
        </w:rPr>
        <w:t>》</w:t>
      </w:r>
    </w:p>
    <w:p w:rsidR="00E376B3" w:rsidRDefault="006B559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・先日テレビでも地熱を取り扱っていました。個人宅でしたが冷暖房は使用していないようで、学校にもあったらなとおもっていたら都内の小学校でもあると知りました。</w:t>
      </w:r>
    </w:p>
    <w:p w:rsidR="00CE653F" w:rsidRDefault="006B559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76B3">
        <w:rPr>
          <w:rFonts w:asciiTheme="majorEastAsia" w:eastAsiaTheme="majorEastAsia" w:hAnsiTheme="majorEastAsia" w:hint="eastAsia"/>
          <w:sz w:val="24"/>
          <w:szCs w:val="24"/>
        </w:rPr>
        <w:t>地熱利用：</w:t>
      </w:r>
      <w:r w:rsidR="00CE653F">
        <w:rPr>
          <w:rFonts w:asciiTheme="majorEastAsia" w:eastAsiaTheme="majorEastAsia" w:hAnsiTheme="majorEastAsia" w:hint="eastAsia"/>
          <w:sz w:val="24"/>
          <w:szCs w:val="24"/>
        </w:rPr>
        <w:t>杉並区・荻窪小学校</w:t>
      </w:r>
      <w:r w:rsidR="00E376B3">
        <w:rPr>
          <w:rFonts w:asciiTheme="majorEastAsia" w:eastAsiaTheme="majorEastAsia" w:hAnsiTheme="majorEastAsia" w:hint="eastAsia"/>
          <w:sz w:val="24"/>
          <w:szCs w:val="24"/>
        </w:rPr>
        <w:t>、その他</w:t>
      </w:r>
      <w:r w:rsidR="00090DBE">
        <w:rPr>
          <w:rFonts w:asciiTheme="majorEastAsia" w:eastAsiaTheme="majorEastAsia" w:hAnsiTheme="majorEastAsia" w:hint="eastAsia"/>
          <w:sz w:val="24"/>
          <w:szCs w:val="24"/>
        </w:rPr>
        <w:t>の</w:t>
      </w:r>
      <w:r w:rsidR="00E376B3">
        <w:rPr>
          <w:rFonts w:asciiTheme="majorEastAsia" w:eastAsiaTheme="majorEastAsia" w:hAnsiTheme="majorEastAsia" w:hint="eastAsia"/>
          <w:sz w:val="24"/>
          <w:szCs w:val="24"/>
        </w:rPr>
        <w:t>自然エネルギーを取り入れている学校：</w:t>
      </w:r>
      <w:r w:rsidR="00CE653F">
        <w:rPr>
          <w:rFonts w:asciiTheme="majorEastAsia" w:eastAsiaTheme="majorEastAsia" w:hAnsiTheme="majorEastAsia" w:hint="eastAsia"/>
          <w:sz w:val="24"/>
          <w:szCs w:val="24"/>
        </w:rPr>
        <w:t>太陽熱発電：川崎市・西丸子小学校他小中学43校</w:t>
      </w:r>
      <w:r w:rsidR="00E376B3">
        <w:rPr>
          <w:rFonts w:asciiTheme="majorEastAsia" w:eastAsiaTheme="majorEastAsia" w:hAnsiTheme="majorEastAsia" w:hint="eastAsia"/>
          <w:sz w:val="24"/>
          <w:szCs w:val="24"/>
        </w:rPr>
        <w:t>、風力発電：京都市・羽塚師小学校、間伐材を利用したペレットストーブ：岐阜県高山市北小学校）</w:t>
      </w:r>
    </w:p>
    <w:p w:rsidR="00EF225F" w:rsidRDefault="00EF225F" w:rsidP="00090DBE">
      <w:pPr>
        <w:rPr>
          <w:rFonts w:asciiTheme="majorEastAsia" w:eastAsiaTheme="majorEastAsia" w:hAnsiTheme="majorEastAsia"/>
          <w:sz w:val="24"/>
          <w:szCs w:val="24"/>
        </w:rPr>
      </w:pPr>
    </w:p>
    <w:p w:rsidR="00090DBE" w:rsidRDefault="00EF225F" w:rsidP="00090DBE">
      <w:pPr>
        <w:rPr>
          <w:rFonts w:asciiTheme="majorEastAsia" w:eastAsiaTheme="majorEastAsia" w:hAnsiTheme="majorEastAsia"/>
          <w:sz w:val="24"/>
          <w:szCs w:val="24"/>
        </w:rPr>
      </w:pPr>
      <w:r>
        <w:rPr>
          <w:rFonts w:asciiTheme="majorEastAsia" w:eastAsiaTheme="majorEastAsia" w:hAnsiTheme="majorEastAsia" w:hint="eastAsia"/>
          <w:sz w:val="24"/>
          <w:szCs w:val="24"/>
        </w:rPr>
        <w:t>・地熱利用：地下５メートルは、ほぼ１年中１５℃。サーマプラグ、韓国式オンドル等</w:t>
      </w:r>
    </w:p>
    <w:p w:rsidR="00EF225F" w:rsidRDefault="00EF225F" w:rsidP="00090DBE">
      <w:pPr>
        <w:rPr>
          <w:rFonts w:asciiTheme="majorEastAsia" w:eastAsiaTheme="majorEastAsia" w:hAnsiTheme="majorEastAsia"/>
          <w:sz w:val="24"/>
          <w:szCs w:val="24"/>
        </w:rPr>
      </w:pPr>
    </w:p>
    <w:p w:rsidR="00090DBE" w:rsidRDefault="00090DBE" w:rsidP="00090DBE">
      <w:pPr>
        <w:rPr>
          <w:rFonts w:asciiTheme="majorEastAsia" w:eastAsiaTheme="majorEastAsia" w:hAnsiTheme="majorEastAsia"/>
          <w:sz w:val="24"/>
          <w:szCs w:val="24"/>
        </w:rPr>
      </w:pPr>
      <w:r>
        <w:rPr>
          <w:rFonts w:asciiTheme="majorEastAsia" w:eastAsiaTheme="majorEastAsia" w:hAnsiTheme="majorEastAsia" w:hint="eastAsia"/>
          <w:sz w:val="24"/>
          <w:szCs w:val="24"/>
        </w:rPr>
        <w:t>・風力発電：</w:t>
      </w:r>
      <w:r w:rsidRPr="00090DBE">
        <w:rPr>
          <w:rFonts w:asciiTheme="majorEastAsia" w:eastAsiaTheme="majorEastAsia" w:hAnsiTheme="majorEastAsia" w:hint="eastAsia"/>
          <w:sz w:val="24"/>
          <w:szCs w:val="24"/>
        </w:rPr>
        <w:t>フクロウの羽</w:t>
      </w:r>
      <w:r>
        <w:rPr>
          <w:rFonts w:asciiTheme="majorEastAsia" w:eastAsiaTheme="majorEastAsia" w:hAnsiTheme="majorEastAsia" w:hint="eastAsia"/>
          <w:sz w:val="24"/>
          <w:szCs w:val="24"/>
        </w:rPr>
        <w:t>の原理を使い静かで微風でも回せる小型のものも開発されたとのこと。</w:t>
      </w:r>
    </w:p>
    <w:p w:rsidR="00090DBE" w:rsidRPr="00AD778B" w:rsidRDefault="00090DBE" w:rsidP="00090DB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（ゼファー社の家庭用風力発電）</w:t>
      </w:r>
    </w:p>
    <w:p w:rsidR="00E376B3" w:rsidRPr="00090DBE" w:rsidRDefault="00E376B3" w:rsidP="00E376B3">
      <w:pPr>
        <w:rPr>
          <w:rFonts w:asciiTheme="majorEastAsia" w:eastAsiaTheme="majorEastAsia" w:hAnsiTheme="majorEastAsia"/>
          <w:sz w:val="24"/>
          <w:szCs w:val="24"/>
        </w:rPr>
      </w:pPr>
    </w:p>
    <w:p w:rsidR="00C51F49" w:rsidRDefault="00E376B3" w:rsidP="00E376B3">
      <w:pPr>
        <w:rPr>
          <w:rFonts w:asciiTheme="majorEastAsia" w:eastAsiaTheme="majorEastAsia" w:hAnsiTheme="majorEastAsia"/>
          <w:sz w:val="24"/>
          <w:szCs w:val="24"/>
        </w:rPr>
      </w:pPr>
      <w:r>
        <w:rPr>
          <w:rFonts w:asciiTheme="majorEastAsia" w:eastAsiaTheme="majorEastAsia" w:hAnsiTheme="majorEastAsia" w:hint="eastAsia"/>
          <w:sz w:val="24"/>
          <w:szCs w:val="24"/>
        </w:rPr>
        <w:t>・ソーラーパネルは</w:t>
      </w:r>
      <w:r w:rsidR="00C51F49">
        <w:rPr>
          <w:rFonts w:asciiTheme="majorEastAsia" w:eastAsiaTheme="majorEastAsia" w:hAnsiTheme="majorEastAsia" w:hint="eastAsia"/>
          <w:sz w:val="24"/>
          <w:szCs w:val="24"/>
        </w:rPr>
        <w:t>埃が積もると効率が悪くなるので簡単に拭き掃除出来る環境にする。</w:t>
      </w:r>
    </w:p>
    <w:p w:rsidR="00C51F49" w:rsidRDefault="00C51F49" w:rsidP="00207B29">
      <w:pPr>
        <w:rPr>
          <w:rFonts w:asciiTheme="majorEastAsia" w:eastAsiaTheme="majorEastAsia" w:hAnsiTheme="majorEastAsia"/>
          <w:sz w:val="24"/>
          <w:szCs w:val="24"/>
        </w:rPr>
      </w:pPr>
    </w:p>
    <w:p w:rsidR="00C51F49"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1F49">
        <w:rPr>
          <w:rFonts w:asciiTheme="majorEastAsia" w:eastAsiaTheme="majorEastAsia" w:hAnsiTheme="majorEastAsia" w:hint="eastAsia"/>
          <w:sz w:val="24"/>
          <w:szCs w:val="24"/>
        </w:rPr>
        <w:t>ソーラー防災灯</w:t>
      </w:r>
    </w:p>
    <w:p w:rsidR="00753E22" w:rsidRDefault="00753E22" w:rsidP="00207B29">
      <w:pPr>
        <w:rPr>
          <w:rFonts w:asciiTheme="majorEastAsia" w:eastAsiaTheme="majorEastAsia" w:hAnsiTheme="majorEastAsia"/>
          <w:sz w:val="24"/>
          <w:szCs w:val="24"/>
        </w:rPr>
      </w:pPr>
    </w:p>
    <w:p w:rsidR="00C51F49"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3E22">
        <w:rPr>
          <w:rFonts w:asciiTheme="majorEastAsia" w:eastAsiaTheme="majorEastAsia" w:hAnsiTheme="majorEastAsia" w:hint="eastAsia"/>
          <w:sz w:val="24"/>
          <w:szCs w:val="24"/>
        </w:rPr>
        <w:t>自家発電装置</w:t>
      </w:r>
    </w:p>
    <w:p w:rsidR="00753E22" w:rsidRDefault="00753E22" w:rsidP="00207B29">
      <w:pPr>
        <w:rPr>
          <w:rFonts w:asciiTheme="majorEastAsia" w:eastAsiaTheme="majorEastAsia" w:hAnsiTheme="majorEastAsia"/>
          <w:sz w:val="24"/>
          <w:szCs w:val="24"/>
        </w:rPr>
      </w:pPr>
    </w:p>
    <w:p w:rsidR="00753E22" w:rsidRDefault="00801E3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37296">
        <w:rPr>
          <w:rFonts w:asciiTheme="majorEastAsia" w:eastAsiaTheme="majorEastAsia" w:hAnsiTheme="majorEastAsia" w:hint="eastAsia"/>
          <w:sz w:val="24"/>
          <w:szCs w:val="24"/>
        </w:rPr>
        <w:t>太陽光採光システム</w:t>
      </w:r>
      <w:r>
        <w:rPr>
          <w:rFonts w:asciiTheme="majorEastAsia" w:eastAsiaTheme="majorEastAsia" w:hAnsiTheme="majorEastAsia" w:hint="eastAsia"/>
          <w:sz w:val="24"/>
          <w:szCs w:val="24"/>
        </w:rPr>
        <w:t>：</w:t>
      </w:r>
      <w:r w:rsidR="00753E22">
        <w:rPr>
          <w:rFonts w:asciiTheme="majorEastAsia" w:eastAsiaTheme="majorEastAsia" w:hAnsiTheme="majorEastAsia" w:hint="eastAsia"/>
          <w:sz w:val="24"/>
          <w:szCs w:val="24"/>
        </w:rPr>
        <w:t>反射</w:t>
      </w:r>
      <w:r w:rsidR="006478C2">
        <w:rPr>
          <w:rFonts w:asciiTheme="majorEastAsia" w:eastAsiaTheme="majorEastAsia" w:hAnsiTheme="majorEastAsia" w:hint="eastAsia"/>
          <w:sz w:val="24"/>
          <w:szCs w:val="24"/>
        </w:rPr>
        <w:t>板</w:t>
      </w:r>
      <w:r w:rsidR="00753E22">
        <w:rPr>
          <w:rFonts w:asciiTheme="majorEastAsia" w:eastAsiaTheme="majorEastAsia" w:hAnsiTheme="majorEastAsia" w:hint="eastAsia"/>
          <w:sz w:val="24"/>
          <w:szCs w:val="24"/>
        </w:rPr>
        <w:t>を使い太陽光を内部まで</w:t>
      </w:r>
      <w:r w:rsidR="006478C2">
        <w:rPr>
          <w:rFonts w:asciiTheme="majorEastAsia" w:eastAsiaTheme="majorEastAsia" w:hAnsiTheme="majorEastAsia" w:hint="eastAsia"/>
          <w:sz w:val="24"/>
          <w:szCs w:val="24"/>
        </w:rPr>
        <w:t>送る装置の導入</w:t>
      </w:r>
    </w:p>
    <w:p w:rsidR="006478C2" w:rsidRDefault="006478C2" w:rsidP="00207B29">
      <w:pPr>
        <w:rPr>
          <w:rFonts w:asciiTheme="majorEastAsia" w:eastAsiaTheme="majorEastAsia" w:hAnsiTheme="majorEastAsia"/>
          <w:sz w:val="24"/>
          <w:szCs w:val="24"/>
        </w:rPr>
      </w:pPr>
    </w:p>
    <w:p w:rsidR="009C0CFE"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0CFE">
        <w:rPr>
          <w:rFonts w:asciiTheme="majorEastAsia" w:eastAsiaTheme="majorEastAsia" w:hAnsiTheme="majorEastAsia" w:hint="eastAsia"/>
          <w:sz w:val="24"/>
          <w:szCs w:val="24"/>
        </w:rPr>
        <w:t>雨水利用</w:t>
      </w:r>
    </w:p>
    <w:p w:rsidR="009C0CFE" w:rsidRDefault="009C0CFE" w:rsidP="00207B29">
      <w:pPr>
        <w:rPr>
          <w:rFonts w:asciiTheme="majorEastAsia" w:eastAsiaTheme="majorEastAsia" w:hAnsiTheme="majorEastAsia"/>
          <w:sz w:val="24"/>
          <w:szCs w:val="24"/>
        </w:rPr>
      </w:pPr>
    </w:p>
    <w:p w:rsidR="006478C2"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0CFE">
        <w:rPr>
          <w:rFonts w:asciiTheme="majorEastAsia" w:eastAsiaTheme="majorEastAsia" w:hAnsiTheme="majorEastAsia" w:hint="eastAsia"/>
          <w:sz w:val="24"/>
          <w:szCs w:val="24"/>
        </w:rPr>
        <w:t>地下水脈の利用：池三小の近くにはたくさんの井戸がある</w:t>
      </w:r>
      <w:r w:rsidR="00D26598">
        <w:rPr>
          <w:rFonts w:asciiTheme="majorEastAsia" w:eastAsiaTheme="majorEastAsia" w:hAnsiTheme="majorEastAsia" w:hint="eastAsia"/>
          <w:sz w:val="24"/>
          <w:szCs w:val="24"/>
        </w:rPr>
        <w:t>。井戸水を利用した蓄冷ウオール</w:t>
      </w:r>
    </w:p>
    <w:p w:rsidR="009C0CFE" w:rsidRDefault="009C0CFE" w:rsidP="00207B29">
      <w:pPr>
        <w:rPr>
          <w:rFonts w:asciiTheme="majorEastAsia" w:eastAsiaTheme="majorEastAsia" w:hAnsiTheme="majorEastAsia"/>
          <w:sz w:val="24"/>
          <w:szCs w:val="24"/>
        </w:rPr>
      </w:pPr>
    </w:p>
    <w:p w:rsidR="0058317C" w:rsidRPr="0058317C" w:rsidRDefault="0058317C"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p>
    <w:p w:rsidR="00723487" w:rsidRDefault="00170D22" w:rsidP="00170D22">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3"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1"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2"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4"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6"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7"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8"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sidR="00567121" w:rsidRPr="00567121">
        <w:rPr>
          <w:rFonts w:ascii="ＭＳ Ｐゴシック" w:eastAsia="ＭＳ Ｐゴシック" w:hAnsi="ＭＳ Ｐゴシック" w:cs="ＭＳ Ｐゴシック"/>
          <w:noProof/>
          <w:color w:val="000000"/>
          <w:kern w:val="0"/>
          <w:sz w:val="18"/>
          <w:szCs w:val="18"/>
        </w:rPr>
        <w:drawing>
          <wp:inline distT="0" distB="0" distL="0" distR="0">
            <wp:extent cx="752475" cy="752475"/>
            <wp:effectExtent l="19050" t="0" r="9525" b="0"/>
            <wp:docPr id="10" name="図 3" descr="筆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筆柿">
                      <a:hlinkClick r:id="rId10"/>
                    </pic:cNvPr>
                    <pic:cNvPicPr>
                      <a:picLocks noChangeAspect="1" noChangeArrowheads="1"/>
                    </pic:cNvPicPr>
                  </pic:nvPicPr>
                  <pic:blipFill>
                    <a:blip r:embed="rId11"/>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70D22" w:rsidRPr="00170D22" w:rsidRDefault="00170D22" w:rsidP="00170D22">
      <w:pPr>
        <w:jc w:val="center"/>
        <w:rPr>
          <w:rFonts w:ascii="ＭＳ Ｐゴシック" w:eastAsia="ＭＳ Ｐゴシック" w:hAnsi="ＭＳ Ｐゴシック" w:cs="ＭＳ Ｐゴシック"/>
          <w:color w:val="000000"/>
          <w:kern w:val="0"/>
          <w:sz w:val="18"/>
          <w:szCs w:val="18"/>
        </w:rPr>
      </w:pPr>
    </w:p>
    <w:p w:rsidR="00090DBE" w:rsidRDefault="00090DBE" w:rsidP="00090DB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・樹木の対流を利用：</w:t>
      </w:r>
    </w:p>
    <w:p w:rsidR="00090DBE" w:rsidRDefault="00090DBE" w:rsidP="00090DBE">
      <w:pPr>
        <w:ind w:left="24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夏は南側の樹木や緑のカーテンで強烈な日射の侵入を和らげ、葉っぱの蒸散作用で涼しさをつくる。また、北の樹木が冷気を生み室内の低いところから入り（冷風スリット）、南側の上部の窓へぬける。</w:t>
      </w:r>
    </w:p>
    <w:p w:rsidR="00B0427E" w:rsidRDefault="00A87E83" w:rsidP="00B0427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冬は、</w:t>
      </w:r>
      <w:r w:rsidR="00E30E87">
        <w:rPr>
          <w:rFonts w:asciiTheme="majorEastAsia" w:eastAsiaTheme="majorEastAsia" w:hAnsiTheme="majorEastAsia" w:hint="eastAsia"/>
          <w:sz w:val="24"/>
          <w:szCs w:val="24"/>
        </w:rPr>
        <w:t>北側の樹木が北風をさえぎり、南側は落葉し、陽だまりの温かさを床面に充て、蓄熱型</w:t>
      </w:r>
    </w:p>
    <w:p w:rsidR="009C0CFE" w:rsidRPr="00A87E83" w:rsidRDefault="00E30E87" w:rsidP="00B0427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床暖房。シーリングファンで低速に下向きに風を送り天井に溜まった熱気を下に抑えつけ</w:t>
      </w:r>
      <w:r w:rsidR="00DD0FD3">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w:t>
      </w:r>
    </w:p>
    <w:p w:rsidR="00E30E87" w:rsidRDefault="00E30E87" w:rsidP="00207B29">
      <w:pPr>
        <w:rPr>
          <w:rFonts w:asciiTheme="majorEastAsia" w:eastAsiaTheme="majorEastAsia" w:hAnsiTheme="majorEastAsia"/>
          <w:sz w:val="24"/>
          <w:szCs w:val="24"/>
        </w:rPr>
      </w:pPr>
    </w:p>
    <w:p w:rsidR="00237296" w:rsidRDefault="00237296" w:rsidP="00207B29">
      <w:pPr>
        <w:rPr>
          <w:rFonts w:asciiTheme="majorEastAsia" w:eastAsiaTheme="majorEastAsia" w:hAnsiTheme="majorEastAsia"/>
          <w:sz w:val="24"/>
          <w:szCs w:val="24"/>
        </w:rPr>
      </w:pPr>
    </w:p>
    <w:p w:rsidR="00753E22" w:rsidRDefault="00723487"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《施設について</w:t>
      </w:r>
      <w:r w:rsidR="00753E22">
        <w:rPr>
          <w:rFonts w:asciiTheme="majorEastAsia" w:eastAsiaTheme="majorEastAsia" w:hAnsiTheme="majorEastAsia" w:hint="eastAsia"/>
          <w:sz w:val="24"/>
          <w:szCs w:val="24"/>
        </w:rPr>
        <w:t>》</w:t>
      </w:r>
    </w:p>
    <w:p w:rsidR="00753E22" w:rsidRDefault="00753E22" w:rsidP="00207B29">
      <w:pPr>
        <w:rPr>
          <w:rFonts w:asciiTheme="majorEastAsia" w:eastAsiaTheme="majorEastAsia" w:hAnsiTheme="majorEastAsia"/>
          <w:sz w:val="24"/>
          <w:szCs w:val="24"/>
        </w:rPr>
      </w:pPr>
    </w:p>
    <w:p w:rsidR="00C51F49"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1F49">
        <w:rPr>
          <w:rFonts w:asciiTheme="majorEastAsia" w:eastAsiaTheme="majorEastAsia" w:hAnsiTheme="majorEastAsia" w:hint="eastAsia"/>
          <w:sz w:val="24"/>
          <w:szCs w:val="24"/>
        </w:rPr>
        <w:t>体育館と特別支援学級は１階に</w:t>
      </w:r>
    </w:p>
    <w:p w:rsidR="00753E22" w:rsidRDefault="00753E22" w:rsidP="00207B29">
      <w:pPr>
        <w:rPr>
          <w:rFonts w:asciiTheme="majorEastAsia" w:eastAsiaTheme="majorEastAsia" w:hAnsiTheme="majorEastAsia"/>
          <w:sz w:val="24"/>
          <w:szCs w:val="24"/>
        </w:rPr>
      </w:pPr>
    </w:p>
    <w:p w:rsidR="00753E22"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3E22">
        <w:rPr>
          <w:rFonts w:asciiTheme="majorEastAsia" w:eastAsiaTheme="majorEastAsia" w:hAnsiTheme="majorEastAsia" w:hint="eastAsia"/>
          <w:sz w:val="24"/>
          <w:szCs w:val="24"/>
        </w:rPr>
        <w:t>風通しの良い教室</w:t>
      </w:r>
    </w:p>
    <w:p w:rsidR="000A2D24" w:rsidRDefault="000A2D24" w:rsidP="00207B29">
      <w:pPr>
        <w:rPr>
          <w:rFonts w:asciiTheme="majorEastAsia" w:eastAsiaTheme="majorEastAsia" w:hAnsiTheme="majorEastAsia"/>
          <w:sz w:val="24"/>
          <w:szCs w:val="24"/>
        </w:rPr>
      </w:pPr>
    </w:p>
    <w:p w:rsidR="000A2D24"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2D24">
        <w:rPr>
          <w:rFonts w:asciiTheme="majorEastAsia" w:eastAsiaTheme="majorEastAsia" w:hAnsiTheme="majorEastAsia" w:hint="eastAsia"/>
          <w:sz w:val="24"/>
          <w:szCs w:val="24"/>
        </w:rPr>
        <w:t>教室の壁は可動式：広さを変えることで冬の風を防ぐ</w:t>
      </w:r>
    </w:p>
    <w:p w:rsidR="00753E22" w:rsidRDefault="00753E22" w:rsidP="00207B29">
      <w:pPr>
        <w:rPr>
          <w:rFonts w:asciiTheme="majorEastAsia" w:eastAsiaTheme="majorEastAsia" w:hAnsiTheme="majorEastAsia"/>
          <w:sz w:val="24"/>
          <w:szCs w:val="24"/>
        </w:rPr>
      </w:pPr>
    </w:p>
    <w:p w:rsidR="00C51F49"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26598">
        <w:rPr>
          <w:rFonts w:asciiTheme="majorEastAsia" w:eastAsiaTheme="majorEastAsia" w:hAnsiTheme="majorEastAsia" w:hint="eastAsia"/>
          <w:sz w:val="24"/>
          <w:szCs w:val="24"/>
        </w:rPr>
        <w:t>屋上緑化：</w:t>
      </w:r>
      <w:r w:rsidR="000A2D24">
        <w:rPr>
          <w:rFonts w:asciiTheme="majorEastAsia" w:eastAsiaTheme="majorEastAsia" w:hAnsiTheme="majorEastAsia" w:hint="eastAsia"/>
          <w:sz w:val="24"/>
          <w:szCs w:val="24"/>
        </w:rPr>
        <w:t>天井の温度を下げる。但し、雨漏り修繕、張替の出来る仕様にする。</w:t>
      </w:r>
    </w:p>
    <w:p w:rsidR="000A2D24" w:rsidRDefault="000A2D24" w:rsidP="00207B29">
      <w:pPr>
        <w:rPr>
          <w:rFonts w:asciiTheme="majorEastAsia" w:eastAsiaTheme="majorEastAsia" w:hAnsiTheme="majorEastAsia"/>
          <w:sz w:val="24"/>
          <w:szCs w:val="24"/>
        </w:rPr>
      </w:pPr>
    </w:p>
    <w:p w:rsidR="000A2D24" w:rsidRDefault="00B0427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2D24">
        <w:rPr>
          <w:rFonts w:asciiTheme="majorEastAsia" w:eastAsiaTheme="majorEastAsia" w:hAnsiTheme="majorEastAsia" w:hint="eastAsia"/>
          <w:sz w:val="24"/>
          <w:szCs w:val="24"/>
        </w:rPr>
        <w:t>校庭の芝生化：反射熱を防ぎ、葉っぱの蒸散作用により、涼しい風を送ることが出来る。</w:t>
      </w:r>
    </w:p>
    <w:p w:rsidR="00C51F49" w:rsidRDefault="00C51F49" w:rsidP="00207B29">
      <w:pPr>
        <w:rPr>
          <w:rFonts w:asciiTheme="majorEastAsia" w:eastAsiaTheme="majorEastAsia" w:hAnsiTheme="majorEastAsia"/>
          <w:sz w:val="24"/>
          <w:szCs w:val="24"/>
        </w:rPr>
      </w:pPr>
    </w:p>
    <w:p w:rsidR="00126472" w:rsidRDefault="00126472"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・雨水・井戸水からの自動散水装置をつける</w:t>
      </w:r>
    </w:p>
    <w:p w:rsidR="00C51F49" w:rsidRDefault="006B754B" w:rsidP="00AA4CEA">
      <w:pPr>
        <w:ind w:firstLineChars="3300" w:firstLine="7920"/>
        <w:rPr>
          <w:rFonts w:asciiTheme="majorEastAsia" w:eastAsiaTheme="majorEastAsia" w:hAnsiTheme="majorEastAsia"/>
          <w:sz w:val="24"/>
          <w:szCs w:val="24"/>
        </w:rPr>
      </w:pPr>
      <w:r>
        <w:rPr>
          <w:rFonts w:asciiTheme="majorEastAsia" w:eastAsiaTheme="majorEastAsia" w:hAnsiTheme="majorEastAsia" w:hint="eastAsia"/>
          <w:sz w:val="24"/>
          <w:szCs w:val="24"/>
        </w:rPr>
        <w:t>以上</w:t>
      </w:r>
      <w:r w:rsidR="00B0427E">
        <w:rPr>
          <w:rFonts w:asciiTheme="majorEastAsia" w:eastAsiaTheme="majorEastAsia" w:hAnsiTheme="majorEastAsia" w:hint="eastAsia"/>
          <w:sz w:val="24"/>
          <w:szCs w:val="24"/>
        </w:rPr>
        <w:t>です。</w:t>
      </w:r>
    </w:p>
    <w:p w:rsidR="00B0427E" w:rsidRDefault="00090DBE"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たくさんのご意見や資料を頂きありがとうございました。</w:t>
      </w:r>
    </w:p>
    <w:p w:rsidR="00BF3755" w:rsidRPr="00DB5BAA" w:rsidRDefault="00C51F49" w:rsidP="00207B2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146B4" w:rsidRPr="00700EA3" w:rsidRDefault="004B368E" w:rsidP="00A146B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24A49" w:rsidRDefault="00D20174" w:rsidP="00E27127">
      <w:pPr>
        <w:ind w:leftChars="-2" w:left="236" w:hangingChars="100" w:hanging="240"/>
        <w:outlineLvl w:val="0"/>
        <w:rPr>
          <w:rFonts w:asciiTheme="majorEastAsia" w:eastAsiaTheme="majorEastAsia" w:hAnsiTheme="majorEastAsia"/>
          <w:sz w:val="24"/>
          <w:szCs w:val="24"/>
        </w:rPr>
      </w:pPr>
      <w:r w:rsidRPr="00700EA3">
        <w:rPr>
          <w:rFonts w:asciiTheme="majorEastAsia" w:eastAsiaTheme="majorEastAsia" w:hAnsiTheme="majorEastAsia" w:hint="eastAsia"/>
          <w:sz w:val="24"/>
          <w:szCs w:val="24"/>
        </w:rPr>
        <w:t xml:space="preserve">　</w:t>
      </w:r>
      <w:r w:rsidR="00E076D7" w:rsidRPr="00700EA3">
        <w:rPr>
          <w:rFonts w:asciiTheme="majorEastAsia" w:eastAsiaTheme="majorEastAsia" w:hAnsiTheme="majorEastAsia" w:hint="eastAsia"/>
          <w:sz w:val="24"/>
          <w:szCs w:val="24"/>
        </w:rPr>
        <w:t xml:space="preserve">　</w:t>
      </w:r>
      <w:r w:rsidR="00A146B4" w:rsidRPr="00700EA3">
        <w:rPr>
          <w:rFonts w:asciiTheme="majorEastAsia" w:eastAsiaTheme="majorEastAsia" w:hAnsiTheme="majorEastAsia" w:hint="eastAsia"/>
          <w:sz w:val="24"/>
          <w:szCs w:val="24"/>
        </w:rPr>
        <w:t>勇士会は</w:t>
      </w:r>
      <w:r w:rsidR="00E27127" w:rsidRPr="00700EA3">
        <w:rPr>
          <w:rFonts w:asciiTheme="majorEastAsia" w:eastAsiaTheme="majorEastAsia" w:hAnsiTheme="majorEastAsia" w:hint="eastAsia"/>
          <w:sz w:val="24"/>
          <w:szCs w:val="24"/>
        </w:rPr>
        <w:t>１月1度行われています。</w:t>
      </w:r>
      <w:r w:rsidRPr="00700EA3">
        <w:rPr>
          <w:rFonts w:asciiTheme="majorEastAsia" w:eastAsiaTheme="majorEastAsia" w:hAnsiTheme="majorEastAsia" w:hint="eastAsia"/>
          <w:sz w:val="24"/>
          <w:szCs w:val="24"/>
        </w:rPr>
        <w:t>地域の方でも保護者の方でも参加できますので、みなさん気軽に参加して楽しく意見を言って</w:t>
      </w:r>
      <w:r w:rsidR="00E076D7" w:rsidRPr="00700EA3">
        <w:rPr>
          <w:rFonts w:asciiTheme="majorEastAsia" w:eastAsiaTheme="majorEastAsia" w:hAnsiTheme="majorEastAsia" w:hint="eastAsia"/>
          <w:sz w:val="24"/>
          <w:szCs w:val="24"/>
        </w:rPr>
        <w:t>頂き</w:t>
      </w:r>
      <w:r w:rsidR="00063EA2" w:rsidRPr="00700EA3">
        <w:rPr>
          <w:rFonts w:asciiTheme="majorEastAsia" w:eastAsiaTheme="majorEastAsia" w:hAnsiTheme="majorEastAsia" w:hint="eastAsia"/>
          <w:sz w:val="24"/>
          <w:szCs w:val="24"/>
        </w:rPr>
        <w:t>、</w:t>
      </w:r>
      <w:r w:rsidRPr="00700EA3">
        <w:rPr>
          <w:rFonts w:asciiTheme="majorEastAsia" w:eastAsiaTheme="majorEastAsia" w:hAnsiTheme="majorEastAsia" w:hint="eastAsia"/>
          <w:sz w:val="24"/>
          <w:szCs w:val="24"/>
        </w:rPr>
        <w:t>皆様のお知恵を拝借したいと思います。</w:t>
      </w:r>
      <w:r w:rsidR="00E27127" w:rsidRPr="00700EA3">
        <w:rPr>
          <w:rFonts w:asciiTheme="majorEastAsia" w:eastAsiaTheme="majorEastAsia" w:hAnsiTheme="majorEastAsia" w:hint="eastAsia"/>
          <w:sz w:val="24"/>
          <w:szCs w:val="24"/>
        </w:rPr>
        <w:t>参加ご希望の方、また、ご意見をお持ちの方は</w:t>
      </w:r>
      <w:r w:rsidRPr="00700EA3">
        <w:rPr>
          <w:rFonts w:asciiTheme="majorEastAsia" w:eastAsiaTheme="majorEastAsia" w:hAnsiTheme="majorEastAsia"/>
          <w:sz w:val="24"/>
          <w:szCs w:val="24"/>
        </w:rPr>
        <w:t>下記の用紙に記入頂</w:t>
      </w:r>
      <w:r w:rsidRPr="00700EA3">
        <w:rPr>
          <w:rFonts w:asciiTheme="majorEastAsia" w:eastAsiaTheme="majorEastAsia" w:hAnsiTheme="majorEastAsia" w:hint="eastAsia"/>
          <w:sz w:val="24"/>
          <w:szCs w:val="24"/>
        </w:rPr>
        <w:t>き、池三小主事室の隣の集会室の箱に入れて頂くか、</w:t>
      </w:r>
      <w:r w:rsidRPr="00700EA3">
        <w:rPr>
          <w:rFonts w:asciiTheme="majorEastAsia" w:eastAsiaTheme="majorEastAsia" w:hAnsiTheme="majorEastAsia"/>
          <w:sz w:val="24"/>
          <w:szCs w:val="24"/>
        </w:rPr>
        <w:t>e-mailでも受け付けております。</w:t>
      </w:r>
      <w:r w:rsidR="00824A49">
        <w:rPr>
          <w:rFonts w:asciiTheme="majorEastAsia" w:eastAsiaTheme="majorEastAsia" w:hAnsiTheme="majorEastAsia" w:hint="eastAsia"/>
          <w:sz w:val="24"/>
          <w:szCs w:val="24"/>
        </w:rPr>
        <w:t>無記名でも結構です。</w:t>
      </w:r>
    </w:p>
    <w:p w:rsidR="00D20174" w:rsidRPr="00700EA3" w:rsidRDefault="00D20174" w:rsidP="00E27127">
      <w:pPr>
        <w:ind w:leftChars="-2" w:left="236" w:hangingChars="100" w:hanging="240"/>
        <w:outlineLvl w:val="0"/>
        <w:rPr>
          <w:rFonts w:asciiTheme="majorEastAsia" w:eastAsiaTheme="majorEastAsia" w:hAnsiTheme="majorEastAsia" w:cs="Tahoma"/>
          <w:color w:val="000000"/>
          <w:sz w:val="24"/>
          <w:szCs w:val="24"/>
        </w:rPr>
      </w:pPr>
      <w:r w:rsidRPr="00700EA3">
        <w:rPr>
          <w:rFonts w:asciiTheme="majorEastAsia" w:eastAsiaTheme="majorEastAsia" w:hAnsiTheme="majorEastAsia"/>
          <w:color w:val="000000"/>
          <w:sz w:val="24"/>
          <w:szCs w:val="24"/>
        </w:rPr>
        <w:t>（</w:t>
      </w:r>
      <w:hyperlink r:id="rId12" w:history="1">
        <w:r w:rsidR="00561F21" w:rsidRPr="00700EA3">
          <w:rPr>
            <w:rStyle w:val="af1"/>
            <w:rFonts w:asciiTheme="majorEastAsia" w:eastAsiaTheme="majorEastAsia" w:hAnsiTheme="majorEastAsia" w:cs="Tahoma"/>
            <w:sz w:val="24"/>
            <w:szCs w:val="24"/>
          </w:rPr>
          <w:t>ike3tatekaeu4nokai@yahoo.co</w:t>
        </w:r>
        <w:r w:rsidR="00561F21" w:rsidRPr="00700EA3">
          <w:rPr>
            <w:rStyle w:val="af1"/>
            <w:rFonts w:asciiTheme="majorEastAsia" w:eastAsiaTheme="majorEastAsia" w:hAnsiTheme="majorEastAsia" w:cs="Tahoma" w:hint="eastAsia"/>
            <w:sz w:val="24"/>
            <w:szCs w:val="24"/>
          </w:rPr>
          <w:t>.jp</w:t>
        </w:r>
      </w:hyperlink>
      <w:r w:rsidRPr="00700EA3">
        <w:rPr>
          <w:rFonts w:asciiTheme="majorEastAsia" w:eastAsiaTheme="majorEastAsia" w:hAnsiTheme="majorEastAsia" w:cs="Tahoma"/>
          <w:color w:val="000000"/>
          <w:sz w:val="24"/>
          <w:szCs w:val="24"/>
        </w:rPr>
        <w:t>）</w:t>
      </w:r>
    </w:p>
    <w:p w:rsidR="00561F21" w:rsidRDefault="00333A98" w:rsidP="00333A98">
      <w:pPr>
        <w:ind w:leftChars="100" w:left="210"/>
        <w:jc w:val="right"/>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16774" w:rsidRPr="00700EA3" w:rsidRDefault="00E16774" w:rsidP="00333A98">
      <w:pPr>
        <w:ind w:leftChars="100" w:left="210"/>
        <w:jc w:val="right"/>
        <w:outlineLvl w:val="0"/>
        <w:rPr>
          <w:rFonts w:asciiTheme="majorEastAsia" w:eastAsiaTheme="majorEastAsia" w:hAnsiTheme="majorEastAsia"/>
          <w:sz w:val="24"/>
          <w:szCs w:val="24"/>
        </w:rPr>
      </w:pPr>
    </w:p>
    <w:p w:rsidR="00D20174" w:rsidRDefault="00D20174" w:rsidP="00D20174">
      <w:pPr>
        <w:ind w:left="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D4DC3">
        <w:rPr>
          <w:rFonts w:ascii="ＭＳ Ｐゴシック" w:eastAsia="ＭＳ Ｐゴシック" w:hAnsi="ＭＳ Ｐゴシック" w:hint="eastAsia"/>
          <w:szCs w:val="21"/>
        </w:rPr>
        <w:t>—————————————————————————キリトリ————————</w:t>
      </w:r>
      <w:r>
        <w:rPr>
          <w:rFonts w:ascii="ＭＳ Ｐゴシック" w:eastAsia="ＭＳ Ｐゴシック" w:hAnsi="ＭＳ Ｐゴシック" w:hint="eastAsia"/>
          <w:szCs w:val="21"/>
        </w:rPr>
        <w:t>————————————————————————————</w:t>
      </w:r>
    </w:p>
    <w:p w:rsidR="00E16774" w:rsidRPr="009D4DC3" w:rsidRDefault="00E16774" w:rsidP="00D20174">
      <w:pPr>
        <w:ind w:left="210"/>
        <w:jc w:val="center"/>
        <w:rPr>
          <w:rFonts w:ascii="ＭＳ Ｐゴシック" w:eastAsia="ＭＳ Ｐゴシック" w:hAnsi="ＭＳ Ｐゴシック"/>
          <w:szCs w:val="21"/>
        </w:rPr>
      </w:pPr>
    </w:p>
    <w:p w:rsidR="00B87FA5" w:rsidRPr="00B0437B" w:rsidRDefault="00B87FA5" w:rsidP="00B87FA5">
      <w:pPr>
        <w:rPr>
          <w:rFonts w:ascii="ＭＳ Ｐゴシック" w:eastAsia="ＭＳ Ｐゴシック" w:hAnsi="ＭＳ Ｐゴシック"/>
          <w:sz w:val="28"/>
          <w:szCs w:val="28"/>
        </w:rPr>
      </w:pPr>
      <w:r w:rsidRPr="00B0437B">
        <w:rPr>
          <w:rFonts w:ascii="ＭＳ Ｐゴシック" w:eastAsia="ＭＳ Ｐゴシック" w:hAnsi="ＭＳ Ｐゴシック"/>
          <w:sz w:val="28"/>
          <w:szCs w:val="28"/>
        </w:rPr>
        <w:t>建て替えを考える</w:t>
      </w:r>
      <w:r w:rsidRPr="00B0437B">
        <w:rPr>
          <w:rFonts w:ascii="ＭＳ Ｐゴシック" w:eastAsia="ＭＳ Ｐゴシック" w:hAnsi="ＭＳ Ｐゴシック" w:hint="eastAsia"/>
          <w:sz w:val="28"/>
          <w:szCs w:val="28"/>
        </w:rPr>
        <w:t>勇士</w:t>
      </w:r>
      <w:r w:rsidRPr="00B0437B">
        <w:rPr>
          <w:rFonts w:ascii="ＭＳ Ｐゴシック" w:eastAsia="ＭＳ Ｐゴシック" w:hAnsi="ＭＳ Ｐゴシック"/>
          <w:sz w:val="28"/>
          <w:szCs w:val="28"/>
        </w:rPr>
        <w:t>会</w:t>
      </w:r>
      <w:r w:rsidRPr="00B0437B">
        <w:rPr>
          <w:rFonts w:ascii="ＭＳ Ｐゴシック" w:eastAsia="ＭＳ Ｐゴシック" w:hAnsi="ＭＳ Ｐゴシック" w:hint="eastAsia"/>
          <w:sz w:val="28"/>
          <w:szCs w:val="28"/>
        </w:rPr>
        <w:t>へ</w:t>
      </w:r>
    </w:p>
    <w:p w:rsidR="00B87FA5" w:rsidRDefault="00B87FA5" w:rsidP="00B87FA5">
      <w:pPr>
        <w:rPr>
          <w:rFonts w:ascii="ＭＳ Ｐゴシック" w:eastAsia="ＭＳ Ｐゴシック" w:hAnsi="ＭＳ Ｐゴシック"/>
          <w:sz w:val="24"/>
          <w:szCs w:val="24"/>
        </w:rPr>
      </w:pPr>
      <w:r w:rsidRPr="009D4DC3">
        <w:rPr>
          <w:rFonts w:ascii="ＭＳ Ｐゴシック" w:eastAsia="ＭＳ Ｐゴシック" w:hAnsi="ＭＳ Ｐゴシック"/>
          <w:sz w:val="24"/>
          <w:szCs w:val="24"/>
        </w:rPr>
        <w:t>〈　ご意見　〉</w:t>
      </w: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B87FA5" w:rsidRDefault="00B87FA5" w:rsidP="00B87FA5">
      <w:pPr>
        <w:rPr>
          <w:rFonts w:ascii="ＭＳ Ｐゴシック" w:eastAsia="ＭＳ Ｐゴシック" w:hAnsi="ＭＳ Ｐゴシック"/>
          <w:sz w:val="24"/>
          <w:szCs w:val="24"/>
        </w:rPr>
      </w:pPr>
    </w:p>
    <w:p w:rsidR="00D20174" w:rsidRPr="00213657" w:rsidRDefault="00B87FA5" w:rsidP="00B87FA5">
      <w:pPr>
        <w:ind w:left="210"/>
        <w:rPr>
          <w:rFonts w:ascii="ＭＳ Ｐゴシック" w:eastAsia="ＭＳ Ｐゴシック" w:hAnsi="ＭＳ Ｐゴシック"/>
          <w:sz w:val="24"/>
          <w:szCs w:val="24"/>
        </w:rPr>
      </w:pPr>
      <w:r w:rsidRPr="009D4DC3">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ご住所　　　　　　　　　　　　　　　　　　　　　　　　　　　　ご氏名　　　　</w:t>
      </w:r>
      <w:r w:rsidR="00D51543">
        <w:rPr>
          <w:rFonts w:ascii="ＭＳ Ｐゴシック" w:eastAsia="ＭＳ Ｐゴシック" w:hAnsi="ＭＳ Ｐゴシック" w:hint="eastAsia"/>
          <w:sz w:val="24"/>
          <w:szCs w:val="24"/>
          <w:u w:val="single"/>
        </w:rPr>
        <w:t xml:space="preserve">　　　　　　　　　　　　　</w:t>
      </w:r>
      <w:r w:rsidR="00F2509F" w:rsidRPr="009D4DC3">
        <w:rPr>
          <w:rFonts w:ascii="ＭＳ Ｐゴシック" w:eastAsia="ＭＳ Ｐゴシック" w:hAnsi="ＭＳ Ｐゴシック"/>
          <w:sz w:val="24"/>
          <w:szCs w:val="24"/>
          <w:u w:val="single"/>
        </w:rPr>
        <w:t xml:space="preserve">　</w:t>
      </w:r>
      <w:r w:rsidR="00F2509F">
        <w:rPr>
          <w:rFonts w:ascii="ＭＳ Ｐゴシック" w:eastAsia="ＭＳ Ｐゴシック" w:hAnsi="ＭＳ Ｐゴシック" w:hint="eastAsia"/>
          <w:sz w:val="24"/>
          <w:szCs w:val="24"/>
          <w:u w:val="single"/>
        </w:rPr>
        <w:t xml:space="preserve">　　　</w:t>
      </w:r>
      <w:r w:rsidR="00F2509F" w:rsidRPr="009D4DC3">
        <w:rPr>
          <w:rFonts w:ascii="ＭＳ Ｐゴシック" w:eastAsia="ＭＳ Ｐゴシック" w:hAnsi="ＭＳ Ｐゴシック"/>
          <w:sz w:val="24"/>
          <w:szCs w:val="24"/>
          <w:u w:val="single"/>
        </w:rPr>
        <w:t xml:space="preserve">　　　　　</w:t>
      </w:r>
      <w:r w:rsidR="00F2509F" w:rsidRPr="009D4DC3">
        <w:rPr>
          <w:rFonts w:ascii="ＭＳ Ｐゴシック" w:eastAsia="ＭＳ Ｐゴシック" w:hAnsi="ＭＳ Ｐゴシック" w:hint="eastAsia"/>
          <w:sz w:val="24"/>
          <w:szCs w:val="24"/>
          <w:u w:val="single"/>
        </w:rPr>
        <w:t xml:space="preserve">　　</w:t>
      </w:r>
      <w:r w:rsidR="00F2509F">
        <w:rPr>
          <w:rFonts w:ascii="ＭＳ Ｐゴシック" w:eastAsia="ＭＳ Ｐゴシック" w:hAnsi="ＭＳ Ｐゴシック" w:hint="eastAsia"/>
          <w:sz w:val="24"/>
          <w:szCs w:val="24"/>
          <w:u w:val="single"/>
        </w:rPr>
        <w:t xml:space="preserve">　　　　　</w:t>
      </w:r>
      <w:r w:rsidR="00F2509F" w:rsidRPr="009D4DC3">
        <w:rPr>
          <w:rFonts w:ascii="ＭＳ Ｐゴシック" w:eastAsia="ＭＳ Ｐゴシック" w:hAnsi="ＭＳ Ｐゴシック" w:hint="eastAsia"/>
          <w:sz w:val="24"/>
          <w:szCs w:val="24"/>
          <w:u w:val="single"/>
        </w:rPr>
        <w:t xml:space="preserve">　　　</w:t>
      </w:r>
      <w:r w:rsidR="00D20174">
        <w:rPr>
          <w:rFonts w:ascii="ＭＳ Ｐゴシック" w:eastAsia="ＭＳ Ｐゴシック" w:hAnsi="ＭＳ Ｐゴシック" w:hint="eastAsia"/>
          <w:sz w:val="24"/>
          <w:szCs w:val="24"/>
          <w:u w:val="single"/>
        </w:rPr>
        <w:t xml:space="preserve">　　　　　　　　　　　　　　</w:t>
      </w:r>
    </w:p>
    <w:sectPr w:rsidR="00D20174" w:rsidRPr="00213657" w:rsidSect="000B4C3F">
      <w:pgSz w:w="11906" w:h="16838"/>
      <w:pgMar w:top="426" w:right="720" w:bottom="426"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E4" w:rsidRDefault="001366E4" w:rsidP="00D20174">
      <w:r>
        <w:separator/>
      </w:r>
    </w:p>
  </w:endnote>
  <w:endnote w:type="continuationSeparator" w:id="0">
    <w:p w:rsidR="001366E4" w:rsidRDefault="001366E4" w:rsidP="00D2017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E4" w:rsidRDefault="001366E4" w:rsidP="00D20174">
      <w:r>
        <w:separator/>
      </w:r>
    </w:p>
  </w:footnote>
  <w:footnote w:type="continuationSeparator" w:id="0">
    <w:p w:rsidR="001366E4" w:rsidRDefault="001366E4" w:rsidP="00D2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33D"/>
    <w:multiLevelType w:val="hybridMultilevel"/>
    <w:tmpl w:val="9A2877EE"/>
    <w:lvl w:ilvl="0" w:tplc="9BA69CD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156FAF"/>
    <w:multiLevelType w:val="hybridMultilevel"/>
    <w:tmpl w:val="222E8F1A"/>
    <w:lvl w:ilvl="0" w:tplc="5F78E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FC4781"/>
    <w:multiLevelType w:val="hybridMultilevel"/>
    <w:tmpl w:val="8092CB4A"/>
    <w:lvl w:ilvl="0" w:tplc="6756E308">
      <w:start w:val="1"/>
      <w:numFmt w:val="decimalFullWidth"/>
      <w:lvlText w:val="%1、"/>
      <w:lvlJc w:val="left"/>
      <w:pPr>
        <w:ind w:left="420" w:hanging="420"/>
      </w:pPr>
      <w:rPr>
        <w:rFonts w:ascii="Century" w:eastAsia="ＭＳ 明朝" w:hAnsi="Century"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843872"/>
    <w:multiLevelType w:val="hybridMultilevel"/>
    <w:tmpl w:val="6534F50E"/>
    <w:lvl w:ilvl="0" w:tplc="FB28DECA">
      <w:start w:val="1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2526FD"/>
    <w:multiLevelType w:val="hybridMultilevel"/>
    <w:tmpl w:val="E7FC50EA"/>
    <w:lvl w:ilvl="0" w:tplc="0D6EB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6C51C5"/>
    <w:multiLevelType w:val="hybridMultilevel"/>
    <w:tmpl w:val="F8FEC85E"/>
    <w:lvl w:ilvl="0" w:tplc="40648CB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E63C6A"/>
    <w:multiLevelType w:val="hybridMultilevel"/>
    <w:tmpl w:val="09AE9A72"/>
    <w:lvl w:ilvl="0" w:tplc="248679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070CE8"/>
    <w:multiLevelType w:val="hybridMultilevel"/>
    <w:tmpl w:val="BD1086AC"/>
    <w:lvl w:ilvl="0" w:tplc="9C6C5E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83367DC"/>
    <w:multiLevelType w:val="hybridMultilevel"/>
    <w:tmpl w:val="F61C3A4E"/>
    <w:lvl w:ilvl="0" w:tplc="52669E12">
      <w:start w:val="1"/>
      <w:numFmt w:val="decimalEnclosedCircle"/>
      <w:pStyle w:val="2"/>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AB56C7F"/>
    <w:multiLevelType w:val="hybridMultilevel"/>
    <w:tmpl w:val="9F10D736"/>
    <w:lvl w:ilvl="0" w:tplc="996C2F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7FA356A3"/>
    <w:multiLevelType w:val="hybridMultilevel"/>
    <w:tmpl w:val="3B30F8F6"/>
    <w:lvl w:ilvl="0" w:tplc="2BDCEB7A">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0"/>
  </w:num>
  <w:num w:numId="3">
    <w:abstractNumId w:val="10"/>
  </w:num>
  <w:num w:numId="4">
    <w:abstractNumId w:val="7"/>
  </w:num>
  <w:num w:numId="5">
    <w:abstractNumId w:val="6"/>
  </w:num>
  <w:num w:numId="6">
    <w:abstractNumId w:val="4"/>
  </w:num>
  <w:num w:numId="7">
    <w:abstractNumId w:val="9"/>
  </w:num>
  <w:num w:numId="8">
    <w:abstractNumId w:val="3"/>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stylePaneSortMethod w:val="0000"/>
  <w:defaultTabStop w:val="840"/>
  <w:drawingGridHorizontalSpacing w:val="105"/>
  <w:displayHorizontalDrawingGridEvery w:val="0"/>
  <w:displayVerticalDrawingGridEvery w:val="2"/>
  <w:characterSpacingControl w:val="compressPunctuation"/>
  <w:hdrShapeDefaults>
    <o:shapedefaults v:ext="edit" spidmax="706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45E1"/>
    <w:rsid w:val="00004163"/>
    <w:rsid w:val="00006E7F"/>
    <w:rsid w:val="00016620"/>
    <w:rsid w:val="0004238E"/>
    <w:rsid w:val="00063EA2"/>
    <w:rsid w:val="00067BF4"/>
    <w:rsid w:val="0007380B"/>
    <w:rsid w:val="00090DBE"/>
    <w:rsid w:val="000A2D24"/>
    <w:rsid w:val="000B4C3F"/>
    <w:rsid w:val="000F0D2D"/>
    <w:rsid w:val="00103452"/>
    <w:rsid w:val="001132C6"/>
    <w:rsid w:val="00126472"/>
    <w:rsid w:val="001366E4"/>
    <w:rsid w:val="00137AEC"/>
    <w:rsid w:val="00170D22"/>
    <w:rsid w:val="00171578"/>
    <w:rsid w:val="001811B9"/>
    <w:rsid w:val="00184B1B"/>
    <w:rsid w:val="00193909"/>
    <w:rsid w:val="001A592D"/>
    <w:rsid w:val="001B45BE"/>
    <w:rsid w:val="001B4B0F"/>
    <w:rsid w:val="001D31E2"/>
    <w:rsid w:val="001F41E4"/>
    <w:rsid w:val="00207B29"/>
    <w:rsid w:val="00215D4C"/>
    <w:rsid w:val="00237296"/>
    <w:rsid w:val="0024196A"/>
    <w:rsid w:val="00265E6D"/>
    <w:rsid w:val="00270513"/>
    <w:rsid w:val="00285971"/>
    <w:rsid w:val="002A73C6"/>
    <w:rsid w:val="002A77D9"/>
    <w:rsid w:val="002D1DE8"/>
    <w:rsid w:val="002E6A3B"/>
    <w:rsid w:val="002F2908"/>
    <w:rsid w:val="002F6C3E"/>
    <w:rsid w:val="0030611A"/>
    <w:rsid w:val="00321353"/>
    <w:rsid w:val="00326DAA"/>
    <w:rsid w:val="00333A98"/>
    <w:rsid w:val="003416B1"/>
    <w:rsid w:val="00341BB8"/>
    <w:rsid w:val="00357933"/>
    <w:rsid w:val="00383E0B"/>
    <w:rsid w:val="003A7D9E"/>
    <w:rsid w:val="003D2EC7"/>
    <w:rsid w:val="003F1517"/>
    <w:rsid w:val="003F5138"/>
    <w:rsid w:val="003F7F26"/>
    <w:rsid w:val="00400DB7"/>
    <w:rsid w:val="00416B21"/>
    <w:rsid w:val="0041745F"/>
    <w:rsid w:val="00417C9A"/>
    <w:rsid w:val="00430A56"/>
    <w:rsid w:val="00450C77"/>
    <w:rsid w:val="004521E5"/>
    <w:rsid w:val="00455D31"/>
    <w:rsid w:val="00457981"/>
    <w:rsid w:val="00472A65"/>
    <w:rsid w:val="004A28A8"/>
    <w:rsid w:val="004B368E"/>
    <w:rsid w:val="004C6DE1"/>
    <w:rsid w:val="004D5D1A"/>
    <w:rsid w:val="00516C62"/>
    <w:rsid w:val="00520F61"/>
    <w:rsid w:val="00530B4F"/>
    <w:rsid w:val="00540527"/>
    <w:rsid w:val="00544BF0"/>
    <w:rsid w:val="00546FFC"/>
    <w:rsid w:val="005520DE"/>
    <w:rsid w:val="00561F21"/>
    <w:rsid w:val="00567121"/>
    <w:rsid w:val="0057014D"/>
    <w:rsid w:val="005717AE"/>
    <w:rsid w:val="005719FC"/>
    <w:rsid w:val="00571A79"/>
    <w:rsid w:val="00580335"/>
    <w:rsid w:val="0058317C"/>
    <w:rsid w:val="005F64C3"/>
    <w:rsid w:val="00616D5C"/>
    <w:rsid w:val="006478C2"/>
    <w:rsid w:val="00681A85"/>
    <w:rsid w:val="00687409"/>
    <w:rsid w:val="006B1AC6"/>
    <w:rsid w:val="006B5597"/>
    <w:rsid w:val="006B59C5"/>
    <w:rsid w:val="006B754B"/>
    <w:rsid w:val="006C17F7"/>
    <w:rsid w:val="006E0F4D"/>
    <w:rsid w:val="006E46E2"/>
    <w:rsid w:val="00700EA3"/>
    <w:rsid w:val="00723487"/>
    <w:rsid w:val="00730267"/>
    <w:rsid w:val="00734D0D"/>
    <w:rsid w:val="00734D9E"/>
    <w:rsid w:val="00753E22"/>
    <w:rsid w:val="00780F02"/>
    <w:rsid w:val="007F149F"/>
    <w:rsid w:val="00801E37"/>
    <w:rsid w:val="00804611"/>
    <w:rsid w:val="008154D2"/>
    <w:rsid w:val="00824A49"/>
    <w:rsid w:val="00826AEF"/>
    <w:rsid w:val="0083110E"/>
    <w:rsid w:val="0084065C"/>
    <w:rsid w:val="00847124"/>
    <w:rsid w:val="008575F1"/>
    <w:rsid w:val="0086766C"/>
    <w:rsid w:val="00887883"/>
    <w:rsid w:val="00890590"/>
    <w:rsid w:val="00893A28"/>
    <w:rsid w:val="008B5119"/>
    <w:rsid w:val="008B6973"/>
    <w:rsid w:val="009340C3"/>
    <w:rsid w:val="00942784"/>
    <w:rsid w:val="00946913"/>
    <w:rsid w:val="009522EF"/>
    <w:rsid w:val="00965475"/>
    <w:rsid w:val="009706E9"/>
    <w:rsid w:val="0097668A"/>
    <w:rsid w:val="009B2EF6"/>
    <w:rsid w:val="009B611D"/>
    <w:rsid w:val="009C005E"/>
    <w:rsid w:val="009C0CFE"/>
    <w:rsid w:val="009C610B"/>
    <w:rsid w:val="009D3B17"/>
    <w:rsid w:val="009D4674"/>
    <w:rsid w:val="009E184F"/>
    <w:rsid w:val="00A10184"/>
    <w:rsid w:val="00A12E3E"/>
    <w:rsid w:val="00A146B4"/>
    <w:rsid w:val="00A15514"/>
    <w:rsid w:val="00A17DCB"/>
    <w:rsid w:val="00A245E1"/>
    <w:rsid w:val="00A66ED6"/>
    <w:rsid w:val="00A70A46"/>
    <w:rsid w:val="00A7516E"/>
    <w:rsid w:val="00A87E83"/>
    <w:rsid w:val="00A90554"/>
    <w:rsid w:val="00AA0D7D"/>
    <w:rsid w:val="00AA4CEA"/>
    <w:rsid w:val="00AB0F37"/>
    <w:rsid w:val="00AB2AC8"/>
    <w:rsid w:val="00AD778B"/>
    <w:rsid w:val="00B0427E"/>
    <w:rsid w:val="00B11CBB"/>
    <w:rsid w:val="00B1411A"/>
    <w:rsid w:val="00B147F6"/>
    <w:rsid w:val="00B208F7"/>
    <w:rsid w:val="00B260DD"/>
    <w:rsid w:val="00B44E7B"/>
    <w:rsid w:val="00B55886"/>
    <w:rsid w:val="00B65D68"/>
    <w:rsid w:val="00B66136"/>
    <w:rsid w:val="00B80CAC"/>
    <w:rsid w:val="00B835AC"/>
    <w:rsid w:val="00B87FA5"/>
    <w:rsid w:val="00BA0D8D"/>
    <w:rsid w:val="00BA362E"/>
    <w:rsid w:val="00BA7168"/>
    <w:rsid w:val="00BD23CB"/>
    <w:rsid w:val="00BE7DAB"/>
    <w:rsid w:val="00BF3755"/>
    <w:rsid w:val="00BF58E2"/>
    <w:rsid w:val="00C34108"/>
    <w:rsid w:val="00C4531F"/>
    <w:rsid w:val="00C50807"/>
    <w:rsid w:val="00C50EEE"/>
    <w:rsid w:val="00C51F49"/>
    <w:rsid w:val="00C71374"/>
    <w:rsid w:val="00CA530C"/>
    <w:rsid w:val="00CA7EB6"/>
    <w:rsid w:val="00CB45DD"/>
    <w:rsid w:val="00CC2851"/>
    <w:rsid w:val="00CC7B03"/>
    <w:rsid w:val="00CE6454"/>
    <w:rsid w:val="00CE653F"/>
    <w:rsid w:val="00D15E5C"/>
    <w:rsid w:val="00D20174"/>
    <w:rsid w:val="00D26598"/>
    <w:rsid w:val="00D35C49"/>
    <w:rsid w:val="00D405BD"/>
    <w:rsid w:val="00D40B6A"/>
    <w:rsid w:val="00D51543"/>
    <w:rsid w:val="00D522B8"/>
    <w:rsid w:val="00D67E66"/>
    <w:rsid w:val="00D7063A"/>
    <w:rsid w:val="00D902B7"/>
    <w:rsid w:val="00DB0AE8"/>
    <w:rsid w:val="00DB4292"/>
    <w:rsid w:val="00DB5BAA"/>
    <w:rsid w:val="00DD0FD3"/>
    <w:rsid w:val="00DD5E1C"/>
    <w:rsid w:val="00DF3B95"/>
    <w:rsid w:val="00E047AC"/>
    <w:rsid w:val="00E06856"/>
    <w:rsid w:val="00E076D7"/>
    <w:rsid w:val="00E16774"/>
    <w:rsid w:val="00E27127"/>
    <w:rsid w:val="00E30E87"/>
    <w:rsid w:val="00E376B3"/>
    <w:rsid w:val="00E4226C"/>
    <w:rsid w:val="00E542C8"/>
    <w:rsid w:val="00E57E4C"/>
    <w:rsid w:val="00E60C7C"/>
    <w:rsid w:val="00E633E7"/>
    <w:rsid w:val="00E64F28"/>
    <w:rsid w:val="00E95F1B"/>
    <w:rsid w:val="00ED1FC5"/>
    <w:rsid w:val="00EF225F"/>
    <w:rsid w:val="00F2509F"/>
    <w:rsid w:val="00F31691"/>
    <w:rsid w:val="00F47E6C"/>
    <w:rsid w:val="00F66952"/>
    <w:rsid w:val="00F677F9"/>
    <w:rsid w:val="00F8131B"/>
    <w:rsid w:val="00F82434"/>
    <w:rsid w:val="00FA16B4"/>
    <w:rsid w:val="00FA17BB"/>
    <w:rsid w:val="00FA6B9F"/>
    <w:rsid w:val="00FF0CEA"/>
    <w:rsid w:val="00FF0D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v:textbox inset="5.85pt,.7pt,5.85pt,.7pt"/>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A1D8E"/>
    <w:pPr>
      <w:widowControl w:val="0"/>
      <w:jc w:val="both"/>
    </w:pPr>
    <w:rPr>
      <w:kern w:val="2"/>
      <w:sz w:val="21"/>
      <w:szCs w:val="22"/>
    </w:rPr>
  </w:style>
  <w:style w:type="paragraph" w:styleId="20">
    <w:name w:val="heading 2"/>
    <w:basedOn w:val="a"/>
    <w:next w:val="a"/>
    <w:link w:val="21"/>
    <w:qFormat/>
    <w:rsid w:val="00D448B3"/>
    <w:pPr>
      <w:keepNext/>
      <w:widowControl/>
      <w:suppressAutoHyphens/>
      <w:outlineLvl w:val="1"/>
    </w:pPr>
    <w:rPr>
      <w:rFonts w:ascii="Arial" w:eastAsia="ＭＳ ゴシック" w:hAnsi="Aria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間詰め1"/>
    <w:uiPriority w:val="1"/>
    <w:qFormat/>
    <w:rsid w:val="005A1D8E"/>
    <w:pPr>
      <w:widowControl w:val="0"/>
      <w:jc w:val="both"/>
    </w:pPr>
    <w:rPr>
      <w:kern w:val="2"/>
      <w:sz w:val="21"/>
      <w:szCs w:val="22"/>
    </w:rPr>
  </w:style>
  <w:style w:type="paragraph" w:customStyle="1" w:styleId="131">
    <w:name w:val="表 (青) 131"/>
    <w:basedOn w:val="a"/>
    <w:link w:val="13"/>
    <w:uiPriority w:val="34"/>
    <w:qFormat/>
    <w:rsid w:val="005A1D8E"/>
    <w:pPr>
      <w:ind w:leftChars="400" w:left="840"/>
    </w:pPr>
  </w:style>
  <w:style w:type="character" w:customStyle="1" w:styleId="13">
    <w:name w:val="表 (青) 13 (文字)"/>
    <w:basedOn w:val="a0"/>
    <w:link w:val="131"/>
    <w:uiPriority w:val="34"/>
    <w:rsid w:val="005A1D8E"/>
  </w:style>
  <w:style w:type="paragraph" w:customStyle="1" w:styleId="a3">
    <w:name w:val="見出し"/>
    <w:basedOn w:val="a"/>
    <w:link w:val="a4"/>
    <w:qFormat/>
    <w:rsid w:val="005A1D8E"/>
    <w:pPr>
      <w:jc w:val="center"/>
    </w:pPr>
    <w:rPr>
      <w:sz w:val="28"/>
      <w:szCs w:val="28"/>
    </w:rPr>
  </w:style>
  <w:style w:type="character" w:customStyle="1" w:styleId="a4">
    <w:name w:val="見出し (文字)"/>
    <w:basedOn w:val="a0"/>
    <w:link w:val="a3"/>
    <w:rsid w:val="005A1D8E"/>
    <w:rPr>
      <w:sz w:val="28"/>
      <w:szCs w:val="28"/>
    </w:rPr>
  </w:style>
  <w:style w:type="paragraph" w:customStyle="1" w:styleId="10">
    <w:name w:val="スタイル1"/>
    <w:basedOn w:val="131"/>
    <w:link w:val="11"/>
    <w:qFormat/>
    <w:rsid w:val="005A1D8E"/>
    <w:pPr>
      <w:ind w:leftChars="0" w:left="0"/>
    </w:pPr>
    <w:rPr>
      <w:sz w:val="22"/>
    </w:rPr>
  </w:style>
  <w:style w:type="character" w:customStyle="1" w:styleId="11">
    <w:name w:val="スタイル1 (文字)"/>
    <w:basedOn w:val="13"/>
    <w:link w:val="10"/>
    <w:rsid w:val="005A1D8E"/>
    <w:rPr>
      <w:sz w:val="22"/>
    </w:rPr>
  </w:style>
  <w:style w:type="paragraph" w:customStyle="1" w:styleId="2">
    <w:name w:val="スタイル2"/>
    <w:basedOn w:val="10"/>
    <w:link w:val="22"/>
    <w:qFormat/>
    <w:rsid w:val="005A1D8E"/>
    <w:pPr>
      <w:numPr>
        <w:numId w:val="1"/>
      </w:numPr>
      <w:tabs>
        <w:tab w:val="left" w:pos="2552"/>
      </w:tabs>
      <w:jc w:val="left"/>
    </w:pPr>
  </w:style>
  <w:style w:type="character" w:customStyle="1" w:styleId="22">
    <w:name w:val="スタイル2 (文字)"/>
    <w:basedOn w:val="11"/>
    <w:link w:val="2"/>
    <w:rsid w:val="005A1D8E"/>
  </w:style>
  <w:style w:type="paragraph" w:styleId="a5">
    <w:name w:val="Date"/>
    <w:basedOn w:val="a"/>
    <w:next w:val="a"/>
    <w:link w:val="a6"/>
    <w:uiPriority w:val="99"/>
    <w:semiHidden/>
    <w:unhideWhenUsed/>
    <w:rsid w:val="00A245E1"/>
  </w:style>
  <w:style w:type="character" w:customStyle="1" w:styleId="a6">
    <w:name w:val="日付 (文字)"/>
    <w:basedOn w:val="a0"/>
    <w:link w:val="a5"/>
    <w:uiPriority w:val="99"/>
    <w:semiHidden/>
    <w:rsid w:val="00A245E1"/>
  </w:style>
  <w:style w:type="paragraph" w:styleId="a7">
    <w:name w:val="header"/>
    <w:basedOn w:val="a"/>
    <w:link w:val="a8"/>
    <w:uiPriority w:val="99"/>
    <w:semiHidden/>
    <w:unhideWhenUsed/>
    <w:rsid w:val="00755818"/>
    <w:pPr>
      <w:tabs>
        <w:tab w:val="center" w:pos="4252"/>
        <w:tab w:val="right" w:pos="8504"/>
      </w:tabs>
      <w:snapToGrid w:val="0"/>
    </w:pPr>
  </w:style>
  <w:style w:type="character" w:customStyle="1" w:styleId="a8">
    <w:name w:val="ヘッダー (文字)"/>
    <w:basedOn w:val="a0"/>
    <w:link w:val="a7"/>
    <w:uiPriority w:val="99"/>
    <w:semiHidden/>
    <w:rsid w:val="00755818"/>
    <w:rPr>
      <w:kern w:val="2"/>
      <w:sz w:val="21"/>
      <w:szCs w:val="22"/>
    </w:rPr>
  </w:style>
  <w:style w:type="paragraph" w:styleId="a9">
    <w:name w:val="footer"/>
    <w:basedOn w:val="a"/>
    <w:link w:val="aa"/>
    <w:uiPriority w:val="99"/>
    <w:semiHidden/>
    <w:unhideWhenUsed/>
    <w:rsid w:val="00755818"/>
    <w:pPr>
      <w:tabs>
        <w:tab w:val="center" w:pos="4252"/>
        <w:tab w:val="right" w:pos="8504"/>
      </w:tabs>
      <w:snapToGrid w:val="0"/>
    </w:pPr>
  </w:style>
  <w:style w:type="character" w:customStyle="1" w:styleId="aa">
    <w:name w:val="フッター (文字)"/>
    <w:basedOn w:val="a0"/>
    <w:link w:val="a9"/>
    <w:uiPriority w:val="99"/>
    <w:semiHidden/>
    <w:rsid w:val="00755818"/>
    <w:rPr>
      <w:kern w:val="2"/>
      <w:sz w:val="21"/>
      <w:szCs w:val="22"/>
    </w:rPr>
  </w:style>
  <w:style w:type="character" w:customStyle="1" w:styleId="21">
    <w:name w:val="見出し 2 (文字)"/>
    <w:basedOn w:val="a0"/>
    <w:link w:val="20"/>
    <w:rsid w:val="00D448B3"/>
    <w:rPr>
      <w:rFonts w:ascii="Arial" w:eastAsia="ＭＳ ゴシック" w:hAnsi="Arial"/>
      <w:kern w:val="1"/>
      <w:sz w:val="21"/>
      <w:szCs w:val="22"/>
      <w:lang w:eastAsia="ar-SA"/>
    </w:rPr>
  </w:style>
  <w:style w:type="paragraph" w:styleId="ab">
    <w:name w:val="Balloon Text"/>
    <w:basedOn w:val="a"/>
    <w:link w:val="ac"/>
    <w:uiPriority w:val="99"/>
    <w:semiHidden/>
    <w:unhideWhenUsed/>
    <w:rsid w:val="007E09BF"/>
    <w:rPr>
      <w:rFonts w:ascii="Arial" w:eastAsia="ＭＳ ゴシック" w:hAnsi="Arial"/>
      <w:sz w:val="18"/>
      <w:szCs w:val="18"/>
    </w:rPr>
  </w:style>
  <w:style w:type="character" w:customStyle="1" w:styleId="ac">
    <w:name w:val="吹き出し (文字)"/>
    <w:basedOn w:val="a0"/>
    <w:link w:val="ab"/>
    <w:uiPriority w:val="99"/>
    <w:semiHidden/>
    <w:rsid w:val="007E09BF"/>
    <w:rPr>
      <w:rFonts w:ascii="Arial" w:eastAsia="ＭＳ ゴシック" w:hAnsi="Arial" w:cs="Times New Roman"/>
      <w:kern w:val="2"/>
      <w:sz w:val="18"/>
      <w:szCs w:val="18"/>
    </w:rPr>
  </w:style>
  <w:style w:type="paragraph" w:styleId="ad">
    <w:name w:val="Document Map"/>
    <w:basedOn w:val="a"/>
    <w:link w:val="ae"/>
    <w:uiPriority w:val="99"/>
    <w:semiHidden/>
    <w:unhideWhenUsed/>
    <w:rsid w:val="004239DF"/>
    <w:rPr>
      <w:rFonts w:ascii="MS UI Gothic" w:eastAsia="MS UI Gothic"/>
      <w:sz w:val="18"/>
      <w:szCs w:val="18"/>
    </w:rPr>
  </w:style>
  <w:style w:type="character" w:customStyle="1" w:styleId="ae">
    <w:name w:val="見出しマップ (文字)"/>
    <w:basedOn w:val="a0"/>
    <w:link w:val="ad"/>
    <w:uiPriority w:val="99"/>
    <w:semiHidden/>
    <w:rsid w:val="004239DF"/>
    <w:rPr>
      <w:rFonts w:ascii="MS UI Gothic" w:eastAsia="MS UI Gothic"/>
      <w:kern w:val="2"/>
      <w:sz w:val="18"/>
      <w:szCs w:val="18"/>
    </w:rPr>
  </w:style>
  <w:style w:type="character" w:styleId="af">
    <w:name w:val="Emphasis"/>
    <w:basedOn w:val="a0"/>
    <w:uiPriority w:val="20"/>
    <w:qFormat/>
    <w:rsid w:val="001811B9"/>
    <w:rPr>
      <w:b/>
      <w:bCs/>
      <w:i w:val="0"/>
      <w:iCs w:val="0"/>
    </w:rPr>
  </w:style>
  <w:style w:type="paragraph" w:styleId="af0">
    <w:name w:val="List Paragraph"/>
    <w:basedOn w:val="a"/>
    <w:uiPriority w:val="72"/>
    <w:qFormat/>
    <w:rsid w:val="006C17F7"/>
    <w:pPr>
      <w:ind w:leftChars="400" w:left="840"/>
    </w:pPr>
  </w:style>
  <w:style w:type="character" w:styleId="af1">
    <w:name w:val="Hyperlink"/>
    <w:basedOn w:val="a0"/>
    <w:uiPriority w:val="99"/>
    <w:unhideWhenUsed/>
    <w:rsid w:val="00561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11787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umira.jp/cut/hoikuen/file9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e3tatekaeu4nokai@yahoo.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umira.jp/cut/autumn/file3.ht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F37C-E088-4C50-8413-584E00D2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スタッフバンケットクリエイション</dc:creator>
  <cp:lastModifiedBy>hada</cp:lastModifiedBy>
  <cp:revision>2</cp:revision>
  <cp:lastPrinted>2011-11-08T02:05:00Z</cp:lastPrinted>
  <dcterms:created xsi:type="dcterms:W3CDTF">2011-11-15T10:03:00Z</dcterms:created>
  <dcterms:modified xsi:type="dcterms:W3CDTF">2011-11-15T10:03:00Z</dcterms:modified>
</cp:coreProperties>
</file>